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58" w:rsidRPr="0066224C" w:rsidRDefault="005C1558" w:rsidP="005C1558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769E50" wp14:editId="06A46046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95250" t="57150" r="94615" b="565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7.6pt;margin-top:691.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0DFE8C" wp14:editId="12EB25A4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95250" t="57150" r="94615" b="565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6pt;margin-top:691.2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" o:allowincell="f" filled="f" stroked="f"/>
            </w:pict>
          </mc:Fallback>
        </mc:AlternateConten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Default="005C1558" w:rsidP="005C1558">
      <w:pPr>
        <w:ind w:firstLine="0"/>
        <w:rPr>
          <w:rFonts w:ascii="Arial" w:hAnsi="Arial" w:cs="Arial"/>
          <w:b/>
          <w:i/>
          <w:sz w:val="22"/>
          <w:szCs w:val="22"/>
        </w:rPr>
      </w:pPr>
    </w:p>
    <w:p w:rsidR="005C1558" w:rsidRDefault="005C1558" w:rsidP="005C1558">
      <w:pPr>
        <w:ind w:firstLine="0"/>
        <w:rPr>
          <w:rFonts w:ascii="Arial" w:hAnsi="Arial" w:cs="Arial"/>
          <w:b/>
          <w:i/>
          <w:sz w:val="22"/>
          <w:szCs w:val="22"/>
        </w:rPr>
      </w:pPr>
    </w:p>
    <w:p w:rsidR="005C1558" w:rsidRDefault="005C1558" w:rsidP="005C1558">
      <w:pPr>
        <w:ind w:firstLine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Notice: You must complete this form in English.</w:t>
      </w:r>
    </w:p>
    <w:p w:rsidR="005C1558" w:rsidRPr="00F322D8" w:rsidRDefault="005C1558" w:rsidP="005C155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5940"/>
          <w:tab w:val="left" w:pos="6300"/>
          <w:tab w:val="left" w:pos="10080"/>
        </w:tabs>
        <w:ind w:firstLine="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>(Atención: Usted debe completar este formulario en inglés.)</w: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C1558" w:rsidRPr="0066224C" w:rsidTr="004854FA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58" w:rsidRDefault="005C1558" w:rsidP="004854FA">
            <w:pPr>
              <w:tabs>
                <w:tab w:val="left" w:pos="-720"/>
                <w:tab w:val="left" w:pos="2179"/>
              </w:tabs>
              <w:overflowPunct w:val="0"/>
              <w:autoSpaceDE w:val="0"/>
              <w:autoSpaceDN w:val="0"/>
              <w:adjustRightInd w:val="0"/>
              <w:spacing w:before="66"/>
              <w:ind w:firstLine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177C7">
              <w:rPr>
                <w:rFonts w:ascii="Arial" w:hAnsi="Arial" w:cs="Arial"/>
                <w:sz w:val="22"/>
                <w:u w:val="single"/>
              </w:rPr>
              <w:tab/>
            </w:r>
            <w:r w:rsidRPr="0066224C">
              <w:rPr>
                <w:rFonts w:ascii="Arial" w:hAnsi="Arial" w:cs="Arial"/>
                <w:b/>
                <w:szCs w:val="24"/>
              </w:rPr>
              <w:t>Court of Washington</w:t>
            </w:r>
          </w:p>
          <w:p w:rsidR="005C1558" w:rsidRPr="0066224C" w:rsidRDefault="005C1558" w:rsidP="004854FA">
            <w:pPr>
              <w:tabs>
                <w:tab w:val="left" w:pos="-720"/>
                <w:tab w:val="left" w:pos="2179"/>
              </w:tabs>
              <w:overflowPunct w:val="0"/>
              <w:autoSpaceDE w:val="0"/>
              <w:autoSpaceDN w:val="0"/>
              <w:adjustRightInd w:val="0"/>
              <w:spacing w:before="66"/>
              <w:ind w:firstLine="0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______________(</w:t>
            </w:r>
            <w:r w:rsidRPr="00D04224">
              <w:rPr>
                <w:rFonts w:ascii="Arial" w:hAnsi="Arial" w:cs="Arial"/>
                <w:i/>
                <w:szCs w:val="24"/>
              </w:rPr>
              <w:t>Tribunal de Washington</w:t>
            </w:r>
            <w:r w:rsidRPr="00D04224">
              <w:rPr>
                <w:rFonts w:ascii="Arial" w:hAnsi="Arial" w:cs="Arial"/>
                <w:szCs w:val="24"/>
              </w:rPr>
              <w:t>)</w:t>
            </w:r>
          </w:p>
          <w:p w:rsidR="005C1558" w:rsidRPr="0066224C" w:rsidRDefault="005C1558" w:rsidP="004854FA">
            <w:pPr>
              <w:keepNext/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spacing w:after="112"/>
              <w:ind w:firstLine="0"/>
              <w:textAlignment w:val="baseline"/>
              <w:outlineLvl w:val="0"/>
              <w:rPr>
                <w:rFonts w:ascii="Arial" w:hAnsi="Arial" w:cs="Arial"/>
                <w:szCs w:val="24"/>
                <w:u w:val="single"/>
              </w:rPr>
            </w:pPr>
            <w:r w:rsidRPr="0066224C">
              <w:rPr>
                <w:rFonts w:ascii="Arial" w:hAnsi="Arial" w:cs="Arial"/>
                <w:b/>
                <w:szCs w:val="24"/>
              </w:rPr>
              <w:t>For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D04224">
              <w:rPr>
                <w:rFonts w:ascii="Arial" w:hAnsi="Arial" w:cs="Arial"/>
                <w:szCs w:val="24"/>
              </w:rPr>
              <w:t>(</w:t>
            </w:r>
            <w:smartTag w:uri="urn:schemas-microsoft-com:office:smarttags" w:element="place">
              <w:r w:rsidRPr="00D04224">
                <w:rPr>
                  <w:rFonts w:ascii="Arial" w:hAnsi="Arial" w:cs="Arial"/>
                  <w:i/>
                  <w:szCs w:val="24"/>
                </w:rPr>
                <w:t>Para</w:t>
              </w:r>
            </w:smartTag>
            <w:r w:rsidRPr="00D04224">
              <w:rPr>
                <w:rFonts w:ascii="Arial" w:hAnsi="Arial" w:cs="Arial"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66224C">
              <w:rPr>
                <w:rFonts w:ascii="Arial" w:hAnsi="Arial" w:cs="Arial"/>
                <w:szCs w:val="24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C1558" w:rsidRPr="0066224C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66" w:after="112"/>
              <w:ind w:firstLine="0"/>
              <w:textAlignment w:val="baseline"/>
              <w:rPr>
                <w:rFonts w:ascii="Arial" w:hAnsi="Arial" w:cs="Arial"/>
              </w:rPr>
            </w:pPr>
          </w:p>
        </w:tc>
      </w:tr>
      <w:tr w:rsidR="005C1558" w:rsidRPr="00760419" w:rsidTr="004854FA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:rsidR="005C1558" w:rsidRPr="005069EC" w:rsidRDefault="005C1558" w:rsidP="004854FA">
            <w:pPr>
              <w:tabs>
                <w:tab w:val="left" w:pos="-720"/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ind w:hanging="30"/>
              <w:textAlignment w:val="baseline"/>
              <w:rPr>
                <w:rFonts w:ascii="Arial" w:hAnsi="Arial" w:cs="Arial"/>
                <w:lang w:val="fr-FR"/>
              </w:rPr>
            </w:pPr>
          </w:p>
          <w:p w:rsidR="005C1558" w:rsidRPr="005069EC" w:rsidRDefault="005C1558" w:rsidP="004854FA">
            <w:pPr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ind w:left="-29" w:firstLine="0"/>
              <w:textAlignment w:val="baseline"/>
              <w:rPr>
                <w:rFonts w:ascii="Arial" w:hAnsi="Arial" w:cs="Arial"/>
                <w:u w:val="single"/>
                <w:lang w:val="fr-FR"/>
              </w:rPr>
            </w:pPr>
            <w:r w:rsidRPr="005069EC"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:rsidR="005C1558" w:rsidRPr="005069EC" w:rsidRDefault="005C1558" w:rsidP="004854FA">
            <w:pPr>
              <w:tabs>
                <w:tab w:val="left" w:pos="-720"/>
                <w:tab w:val="left" w:pos="0"/>
                <w:tab w:val="left" w:pos="26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lang w:val="fr-FR"/>
              </w:rPr>
            </w:pPr>
            <w:r w:rsidRPr="005069EC">
              <w:rPr>
                <w:rFonts w:ascii="Arial" w:hAnsi="Arial" w:cs="Arial"/>
                <w:sz w:val="22"/>
                <w:lang w:val="fr-FR"/>
              </w:rPr>
              <w:t xml:space="preserve">                                   </w:t>
            </w:r>
            <w:proofErr w:type="spellStart"/>
            <w:r w:rsidRPr="005069EC">
              <w:rPr>
                <w:rFonts w:ascii="Arial" w:hAnsi="Arial" w:cs="Arial"/>
                <w:sz w:val="22"/>
                <w:lang w:val="fr-FR"/>
              </w:rPr>
              <w:t>Petitioner</w:t>
            </w:r>
            <w:proofErr w:type="spellEnd"/>
            <w:r w:rsidRPr="005069EC">
              <w:rPr>
                <w:rFonts w:ascii="Arial" w:hAnsi="Arial" w:cs="Arial"/>
                <w:sz w:val="22"/>
                <w:lang w:val="fr-FR"/>
              </w:rPr>
              <w:t>/</w:t>
            </w:r>
            <w:proofErr w:type="spellStart"/>
            <w:r w:rsidRPr="005069EC">
              <w:rPr>
                <w:rFonts w:ascii="Arial" w:hAnsi="Arial" w:cs="Arial"/>
                <w:sz w:val="22"/>
                <w:lang w:val="fr-FR"/>
              </w:rPr>
              <w:t>Plaintiff</w:t>
            </w:r>
            <w:proofErr w:type="spellEnd"/>
            <w:r w:rsidRPr="005069EC">
              <w:rPr>
                <w:rFonts w:ascii="Arial" w:hAnsi="Arial" w:cs="Arial"/>
                <w:sz w:val="22"/>
                <w:lang w:val="fr-FR"/>
              </w:rPr>
              <w:t>,</w:t>
            </w:r>
          </w:p>
          <w:p w:rsidR="005C1558" w:rsidRPr="005069EC" w:rsidRDefault="005C1558" w:rsidP="004854FA">
            <w:pPr>
              <w:tabs>
                <w:tab w:val="left" w:pos="-720"/>
                <w:tab w:val="left" w:pos="0"/>
                <w:tab w:val="left" w:pos="2601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lang w:val="fr-FR"/>
              </w:rPr>
            </w:pPr>
            <w:r w:rsidRPr="005069EC">
              <w:rPr>
                <w:rFonts w:ascii="Arial" w:hAnsi="Arial" w:cs="Arial"/>
                <w:sz w:val="22"/>
                <w:lang w:val="fr-FR"/>
              </w:rPr>
              <w:t xml:space="preserve">                                  (</w:t>
            </w:r>
            <w:proofErr w:type="spellStart"/>
            <w:r w:rsidRPr="005069EC">
              <w:rPr>
                <w:rFonts w:ascii="Arial" w:hAnsi="Arial" w:cs="Arial"/>
                <w:i/>
                <w:sz w:val="22"/>
                <w:lang w:val="fr-FR"/>
              </w:rPr>
              <w:t>Solicitante</w:t>
            </w:r>
            <w:proofErr w:type="spellEnd"/>
            <w:r w:rsidRPr="005069EC">
              <w:rPr>
                <w:rFonts w:ascii="Arial" w:hAnsi="Arial" w:cs="Arial"/>
                <w:i/>
                <w:sz w:val="22"/>
                <w:lang w:val="fr-FR"/>
              </w:rPr>
              <w:t>/</w:t>
            </w:r>
            <w:proofErr w:type="spellStart"/>
            <w:r w:rsidRPr="005069EC">
              <w:rPr>
                <w:rFonts w:ascii="Arial" w:hAnsi="Arial" w:cs="Arial"/>
                <w:i/>
                <w:sz w:val="22"/>
                <w:lang w:val="fr-FR"/>
              </w:rPr>
              <w:t>Demandante</w:t>
            </w:r>
            <w:proofErr w:type="spellEnd"/>
            <w:r w:rsidRPr="005069EC">
              <w:rPr>
                <w:rFonts w:ascii="Arial" w:hAnsi="Arial" w:cs="Arial"/>
                <w:sz w:val="22"/>
                <w:lang w:val="fr-FR"/>
              </w:rPr>
              <w:t>)</w:t>
            </w:r>
          </w:p>
          <w:p w:rsidR="005C1558" w:rsidRPr="005069EC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lang w:val="fr-FR"/>
              </w:rPr>
            </w:pPr>
            <w:r w:rsidRPr="005069EC">
              <w:rPr>
                <w:rFonts w:ascii="Arial" w:hAnsi="Arial" w:cs="Arial"/>
                <w:sz w:val="22"/>
                <w:lang w:val="fr-FR"/>
              </w:rPr>
              <w:t xml:space="preserve">                                   vs.</w:t>
            </w:r>
          </w:p>
          <w:p w:rsidR="005C1558" w:rsidRPr="005069EC" w:rsidRDefault="005C1558" w:rsidP="004854FA">
            <w:pPr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ind w:left="-29" w:firstLine="0"/>
              <w:textAlignment w:val="baseline"/>
              <w:rPr>
                <w:rFonts w:ascii="Arial" w:hAnsi="Arial" w:cs="Arial"/>
                <w:u w:val="single"/>
                <w:lang w:val="fr-FR"/>
              </w:rPr>
            </w:pPr>
            <w:r w:rsidRPr="005069EC"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:rsidR="005C1558" w:rsidRDefault="005C1558" w:rsidP="004854FA">
            <w:pPr>
              <w:tabs>
                <w:tab w:val="left" w:pos="-720"/>
                <w:tab w:val="left" w:pos="2130"/>
              </w:tabs>
              <w:overflowPunct w:val="0"/>
              <w:autoSpaceDE w:val="0"/>
              <w:autoSpaceDN w:val="0"/>
              <w:adjustRightInd w:val="0"/>
              <w:ind w:left="-29" w:firstLine="0"/>
              <w:textAlignment w:val="baseline"/>
              <w:rPr>
                <w:rFonts w:ascii="Arial" w:hAnsi="Arial" w:cs="Arial"/>
              </w:rPr>
            </w:pPr>
            <w:r w:rsidRPr="005069EC">
              <w:rPr>
                <w:rFonts w:ascii="Arial" w:hAnsi="Arial" w:cs="Arial"/>
                <w:sz w:val="22"/>
                <w:lang w:val="fr-FR"/>
              </w:rPr>
              <w:tab/>
            </w:r>
            <w:r w:rsidRPr="0066224C">
              <w:rPr>
                <w:rFonts w:ascii="Arial" w:hAnsi="Arial" w:cs="Arial"/>
                <w:sz w:val="22"/>
              </w:rPr>
              <w:t>Respondent/Defendant.</w:t>
            </w:r>
          </w:p>
          <w:p w:rsidR="005C1558" w:rsidRPr="00D04224" w:rsidRDefault="005C1558" w:rsidP="004854FA">
            <w:pPr>
              <w:tabs>
                <w:tab w:val="left" w:pos="-720"/>
                <w:tab w:val="left" w:pos="2130"/>
              </w:tabs>
              <w:overflowPunct w:val="0"/>
              <w:autoSpaceDE w:val="0"/>
              <w:autoSpaceDN w:val="0"/>
              <w:adjustRightInd w:val="0"/>
              <w:ind w:left="-29"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(</w:t>
            </w:r>
            <w:proofErr w:type="spellStart"/>
            <w:r w:rsidRPr="00540142">
              <w:rPr>
                <w:rFonts w:ascii="Arial" w:hAnsi="Arial" w:cs="Arial"/>
                <w:i/>
                <w:sz w:val="22"/>
              </w:rPr>
              <w:t>Demandado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5C1558" w:rsidRPr="0066224C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66"/>
              <w:ind w:firstLine="0"/>
              <w:textAlignment w:val="baseline"/>
              <w:rPr>
                <w:rFonts w:ascii="Arial" w:hAnsi="Arial" w:cs="Arial"/>
              </w:rPr>
            </w:pPr>
            <w:r w:rsidRPr="0066224C">
              <w:rPr>
                <w:rFonts w:ascii="Arial" w:hAnsi="Arial" w:cs="Arial"/>
                <w:b/>
                <w:szCs w:val="24"/>
              </w:rPr>
              <w:t>No</w:t>
            </w:r>
            <w:r w:rsidRPr="0066224C">
              <w:rPr>
                <w:rFonts w:ascii="Arial" w:hAnsi="Arial" w:cs="Arial"/>
                <w:sz w:val="22"/>
              </w:rPr>
              <w:t>. ____________________________</w:t>
            </w:r>
          </w:p>
          <w:p w:rsidR="005C1558" w:rsidRPr="0066224C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</w:rPr>
            </w:pPr>
          </w:p>
          <w:p w:rsidR="005C1558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66224C">
              <w:rPr>
                <w:rFonts w:ascii="Arial" w:hAnsi="Arial" w:cs="Arial"/>
                <w:b/>
                <w:szCs w:val="24"/>
              </w:rPr>
              <w:t>Order Re Waiver of Civil Fees and Surcharges</w:t>
            </w:r>
          </w:p>
          <w:p w:rsidR="005C1558" w:rsidRPr="00540142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i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Cs w:val="24"/>
                <w:lang w:val="es-ES"/>
              </w:rPr>
              <w:t>(</w:t>
            </w:r>
            <w:r w:rsidRPr="00540142">
              <w:rPr>
                <w:rFonts w:ascii="Arial" w:hAnsi="Arial" w:cs="Arial"/>
                <w:i/>
                <w:szCs w:val="24"/>
                <w:lang w:val="es-ES"/>
              </w:rPr>
              <w:t xml:space="preserve">Orden </w:t>
            </w:r>
            <w:proofErr w:type="spellStart"/>
            <w:r w:rsidRPr="00540142">
              <w:rPr>
                <w:rFonts w:ascii="Arial" w:hAnsi="Arial" w:cs="Arial"/>
                <w:i/>
                <w:szCs w:val="24"/>
                <w:lang w:val="es-ES"/>
              </w:rPr>
              <w:t>Ref</w:t>
            </w:r>
            <w:proofErr w:type="spellEnd"/>
            <w:r w:rsidRPr="00540142">
              <w:rPr>
                <w:rFonts w:ascii="Arial" w:hAnsi="Arial" w:cs="Arial"/>
                <w:i/>
                <w:szCs w:val="24"/>
                <w:lang w:val="es-ES"/>
              </w:rPr>
              <w:t xml:space="preserve"> Exención de las Cuotas y Sobretasas para Registro</w:t>
            </w:r>
            <w:r>
              <w:rPr>
                <w:rFonts w:ascii="Arial" w:hAnsi="Arial" w:cs="Arial"/>
                <w:i/>
                <w:szCs w:val="24"/>
                <w:lang w:val="es-ES"/>
              </w:rPr>
              <w:t>s</w:t>
            </w:r>
            <w:r w:rsidRPr="00540142">
              <w:rPr>
                <w:rFonts w:ascii="Arial" w:hAnsi="Arial" w:cs="Arial"/>
                <w:i/>
                <w:szCs w:val="24"/>
                <w:lang w:val="es-ES"/>
              </w:rPr>
              <w:t xml:space="preserve"> en un Caso Civil</w:t>
            </w:r>
            <w:r>
              <w:rPr>
                <w:rFonts w:ascii="Arial" w:hAnsi="Arial" w:cs="Arial"/>
                <w:i/>
                <w:szCs w:val="24"/>
                <w:lang w:val="es-ES"/>
              </w:rPr>
              <w:t>)</w:t>
            </w:r>
          </w:p>
          <w:p w:rsidR="005C1558" w:rsidRPr="00540142" w:rsidRDefault="005C1558" w:rsidP="004854FA">
            <w:pPr>
              <w:tabs>
                <w:tab w:val="left" w:pos="-720"/>
                <w:tab w:val="center" w:pos="4680"/>
                <w:tab w:val="right" w:pos="936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i/>
              </w:rPr>
            </w:pPr>
            <w:r w:rsidRPr="0066224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224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Pr="0066224C">
              <w:rPr>
                <w:rFonts w:ascii="Arial" w:hAnsi="Arial" w:cs="Arial"/>
                <w:b/>
                <w:sz w:val="22"/>
              </w:rPr>
              <w:fldChar w:fldCharType="end"/>
            </w:r>
            <w:r w:rsidRPr="0066224C">
              <w:rPr>
                <w:rFonts w:ascii="Arial" w:hAnsi="Arial" w:cs="Arial"/>
                <w:b/>
                <w:sz w:val="22"/>
              </w:rPr>
              <w:t xml:space="preserve"> Granted (ORPRFP)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</w:rPr>
              <w:t>Concedido</w:t>
            </w:r>
            <w:proofErr w:type="spellEnd"/>
            <w:r>
              <w:rPr>
                <w:rFonts w:ascii="Arial" w:hAnsi="Arial" w:cs="Arial"/>
                <w:i/>
                <w:sz w:val="22"/>
              </w:rPr>
              <w:t>)</w:t>
            </w:r>
          </w:p>
          <w:p w:rsidR="005C1558" w:rsidRPr="00540142" w:rsidRDefault="005C1558" w:rsidP="004854FA">
            <w:pPr>
              <w:tabs>
                <w:tab w:val="left" w:pos="-720"/>
                <w:tab w:val="center" w:pos="4680"/>
                <w:tab w:val="right" w:pos="9360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" w:hAnsi="Arial" w:cs="Arial"/>
                <w:i/>
              </w:rPr>
            </w:pPr>
            <w:r w:rsidRPr="0066224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224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Pr="0066224C">
              <w:rPr>
                <w:rFonts w:ascii="Arial" w:hAnsi="Arial" w:cs="Arial"/>
                <w:b/>
                <w:sz w:val="22"/>
              </w:rPr>
              <w:fldChar w:fldCharType="end"/>
            </w:r>
            <w:r w:rsidRPr="0066224C">
              <w:rPr>
                <w:rFonts w:ascii="Arial" w:hAnsi="Arial" w:cs="Arial"/>
                <w:b/>
                <w:sz w:val="22"/>
              </w:rPr>
              <w:t xml:space="preserve"> Denied (ORDYMT)</w:t>
            </w:r>
            <w:r>
              <w:rPr>
                <w:rFonts w:ascii="Arial" w:hAnsi="Arial" w:cs="Arial"/>
                <w:b/>
                <w:sz w:val="22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</w:rPr>
              <w:t>Denegado</w:t>
            </w:r>
            <w:proofErr w:type="spellEnd"/>
            <w:r>
              <w:rPr>
                <w:rFonts w:ascii="Arial" w:hAnsi="Arial" w:cs="Arial"/>
                <w:i/>
                <w:sz w:val="22"/>
              </w:rPr>
              <w:t>)</w:t>
            </w:r>
          </w:p>
          <w:p w:rsidR="005C1558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left="330" w:firstLine="0"/>
              <w:textAlignment w:val="baseline"/>
              <w:rPr>
                <w:rFonts w:ascii="Arial" w:hAnsi="Arial" w:cs="Arial"/>
                <w:b/>
              </w:rPr>
            </w:pPr>
            <w:r w:rsidRPr="0066224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224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Pr="0066224C">
              <w:rPr>
                <w:rFonts w:ascii="Arial" w:hAnsi="Arial" w:cs="Arial"/>
                <w:b/>
                <w:sz w:val="22"/>
              </w:rPr>
              <w:fldChar w:fldCharType="end"/>
            </w:r>
            <w:r w:rsidRPr="0066224C">
              <w:rPr>
                <w:rFonts w:ascii="Arial" w:hAnsi="Arial" w:cs="Arial"/>
                <w:b/>
                <w:sz w:val="22"/>
              </w:rPr>
              <w:t xml:space="preserve"> Clerk’s Action Required 3.1</w:t>
            </w:r>
          </w:p>
          <w:p w:rsidR="005C1558" w:rsidRPr="0043612A" w:rsidRDefault="005C1558" w:rsidP="004854FA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ind w:left="330" w:firstLine="0"/>
              <w:textAlignment w:val="baseline"/>
              <w:rPr>
                <w:rFonts w:ascii="Arial" w:hAnsi="Arial" w:cs="Arial"/>
                <w:i/>
                <w:sz w:val="20"/>
                <w:lang w:val="es-ES"/>
              </w:rPr>
            </w:pPr>
            <w:r w:rsidRPr="002177C7">
              <w:rPr>
                <w:rFonts w:ascii="Arial" w:hAnsi="Arial" w:cs="Arial"/>
                <w:b/>
                <w:sz w:val="20"/>
              </w:rPr>
              <w:t xml:space="preserve">    </w:t>
            </w:r>
            <w:r w:rsidRPr="0043612A">
              <w:rPr>
                <w:rFonts w:ascii="Arial" w:hAnsi="Arial" w:cs="Arial"/>
                <w:i/>
                <w:sz w:val="20"/>
                <w:lang w:val="es-ES"/>
              </w:rPr>
              <w:t xml:space="preserve">(Se Requiere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A</w:t>
            </w:r>
            <w:r w:rsidRPr="0043612A">
              <w:rPr>
                <w:rFonts w:ascii="Arial" w:hAnsi="Arial" w:cs="Arial"/>
                <w:i/>
                <w:sz w:val="20"/>
                <w:lang w:val="es-ES"/>
              </w:rPr>
              <w:t>cción de Secretaría 3.1)</w:t>
            </w:r>
          </w:p>
        </w:tc>
      </w:tr>
    </w:tbl>
    <w:p w:rsidR="005C1558" w:rsidRPr="0043612A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lang w:val="es-ES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b/>
          <w:szCs w:val="24"/>
        </w:rPr>
      </w:pPr>
      <w:r w:rsidRPr="0066224C">
        <w:rPr>
          <w:rFonts w:ascii="Arial" w:hAnsi="Arial" w:cs="Arial"/>
          <w:b/>
          <w:szCs w:val="24"/>
        </w:rPr>
        <w:t xml:space="preserve">I.  </w:t>
      </w:r>
      <w:r>
        <w:rPr>
          <w:rFonts w:ascii="Arial" w:hAnsi="Arial" w:cs="Arial"/>
          <w:b/>
          <w:szCs w:val="24"/>
        </w:rPr>
        <w:t>Basis</w:t>
      </w:r>
    </w:p>
    <w:p w:rsidR="005C1558" w:rsidRPr="003974E6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proofErr w:type="spellStart"/>
      <w:r w:rsidRPr="003974E6">
        <w:rPr>
          <w:rFonts w:ascii="Arial" w:hAnsi="Arial" w:cs="Arial"/>
          <w:i/>
          <w:szCs w:val="24"/>
        </w:rPr>
        <w:t>Fundamento</w:t>
      </w:r>
      <w:proofErr w:type="spellEnd"/>
      <w:r>
        <w:rPr>
          <w:rFonts w:ascii="Arial" w:hAnsi="Arial" w:cs="Arial"/>
          <w:i/>
          <w:szCs w:val="24"/>
        </w:rPr>
        <w:t>)</w: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>The court received the motion to waive fees and surcharges filed by or on behalf of the</w:t>
      </w:r>
    </w:p>
    <w:p w:rsidR="005C1558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2177C7">
        <w:rPr>
          <w:rFonts w:ascii="Arial" w:hAnsi="Arial" w:cs="Arial"/>
          <w:i/>
          <w:sz w:val="22"/>
          <w:szCs w:val="22"/>
          <w:lang w:val="es-ES"/>
        </w:rPr>
        <w:t>(</w:t>
      </w:r>
      <w:r>
        <w:rPr>
          <w:rFonts w:ascii="Arial" w:hAnsi="Arial" w:cs="Arial"/>
          <w:i/>
          <w:sz w:val="22"/>
          <w:szCs w:val="22"/>
          <w:lang w:val="es-ES"/>
        </w:rPr>
        <w:t>E</w:t>
      </w:r>
      <w:r w:rsidRPr="002177C7">
        <w:rPr>
          <w:rFonts w:ascii="Arial" w:hAnsi="Arial" w:cs="Arial"/>
          <w:i/>
          <w:sz w:val="22"/>
          <w:szCs w:val="22"/>
          <w:lang w:val="es-ES"/>
        </w:rPr>
        <w:t>l juzgador recibió</w:t>
      </w:r>
      <w:r>
        <w:rPr>
          <w:rFonts w:ascii="Arial" w:hAnsi="Arial" w:cs="Arial"/>
          <w:i/>
          <w:sz w:val="22"/>
          <w:szCs w:val="22"/>
          <w:lang w:val="es-ES"/>
        </w:rPr>
        <w:t xml:space="preserve"> la petición pidiendo la exención de las cuotas y sobretasas presentada por o a nombre del/a)</w:t>
      </w:r>
      <w:r w:rsidRPr="002177C7">
        <w:rPr>
          <w:rFonts w:ascii="Arial" w:hAnsi="Arial" w:cs="Arial"/>
          <w:sz w:val="22"/>
          <w:szCs w:val="22"/>
          <w:lang w:val="es-ES"/>
        </w:rPr>
        <w:t xml:space="preserve"> </w:t>
      </w:r>
      <w:r w:rsidRPr="002177C7">
        <w:rPr>
          <w:rFonts w:ascii="Arial" w:hAnsi="Arial" w:cs="Arial"/>
          <w:sz w:val="22"/>
          <w:szCs w:val="22"/>
          <w:lang w:val="es-ES"/>
        </w:rPr>
        <w:br/>
      </w:r>
      <w:bookmarkStart w:id="0" w:name="Check4"/>
      <w:r w:rsidRPr="002177C7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177C7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 w:rsidRPr="002177C7">
        <w:rPr>
          <w:rFonts w:ascii="Arial" w:hAnsi="Arial" w:cs="Arial"/>
          <w:sz w:val="22"/>
          <w:szCs w:val="22"/>
          <w:lang w:val="es-ES"/>
        </w:rPr>
        <w:fldChar w:fldCharType="end"/>
      </w:r>
      <w:bookmarkEnd w:id="0"/>
      <w:r w:rsidRPr="002177C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177C7">
        <w:rPr>
          <w:rFonts w:ascii="Arial" w:hAnsi="Arial" w:cs="Arial"/>
          <w:sz w:val="22"/>
          <w:szCs w:val="22"/>
          <w:lang w:val="es-ES"/>
        </w:rPr>
        <w:t>petitioner</w:t>
      </w:r>
      <w:proofErr w:type="spellEnd"/>
      <w:r w:rsidRPr="002177C7"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 w:rsidRPr="002177C7">
        <w:rPr>
          <w:rFonts w:ascii="Arial" w:hAnsi="Arial" w:cs="Arial"/>
          <w:sz w:val="22"/>
          <w:szCs w:val="22"/>
          <w:lang w:val="es-ES"/>
        </w:rPr>
        <w:t>plaintiff</w:t>
      </w:r>
      <w:proofErr w:type="spellEnd"/>
      <w:r w:rsidRPr="002177C7">
        <w:rPr>
          <w:rFonts w:ascii="Arial" w:hAnsi="Arial" w:cs="Arial"/>
          <w:sz w:val="22"/>
          <w:szCs w:val="22"/>
          <w:lang w:val="es-ES"/>
        </w:rPr>
        <w:t xml:space="preserve">  </w:t>
      </w:r>
      <w:bookmarkStart w:id="1" w:name="Check5"/>
      <w:r>
        <w:rPr>
          <w:rFonts w:ascii="Arial" w:hAnsi="Arial" w:cs="Arial"/>
          <w:sz w:val="22"/>
          <w:szCs w:val="22"/>
          <w:lang w:val="es-ES"/>
        </w:rPr>
        <w:t xml:space="preserve">        </w:t>
      </w:r>
      <w:r>
        <w:rPr>
          <w:rFonts w:ascii="Arial" w:hAnsi="Arial" w:cs="Arial"/>
          <w:sz w:val="22"/>
          <w:szCs w:val="22"/>
          <w:lang w:val="es-ES"/>
        </w:rPr>
        <w:tab/>
        <w:t xml:space="preserve"> </w:t>
      </w:r>
      <w:r w:rsidRPr="002177C7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 w:rsidRPr="002177C7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 w:rsidRPr="002177C7">
        <w:rPr>
          <w:rFonts w:ascii="Arial" w:hAnsi="Arial" w:cs="Arial"/>
          <w:sz w:val="22"/>
          <w:szCs w:val="22"/>
          <w:lang w:val="es-ES"/>
        </w:rPr>
        <w:fldChar w:fldCharType="end"/>
      </w:r>
      <w:bookmarkEnd w:id="1"/>
      <w:r w:rsidRPr="002177C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177C7">
        <w:rPr>
          <w:rFonts w:ascii="Arial" w:hAnsi="Arial" w:cs="Arial"/>
          <w:sz w:val="22"/>
          <w:szCs w:val="22"/>
          <w:lang w:val="es-ES"/>
        </w:rPr>
        <w:t>respondent</w:t>
      </w:r>
      <w:proofErr w:type="spellEnd"/>
      <w:r w:rsidRPr="002177C7"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 w:rsidRPr="002177C7">
        <w:rPr>
          <w:rFonts w:ascii="Arial" w:hAnsi="Arial" w:cs="Arial"/>
          <w:sz w:val="22"/>
          <w:szCs w:val="22"/>
          <w:lang w:val="es-ES"/>
        </w:rPr>
        <w:t>defendant</w:t>
      </w:r>
      <w:proofErr w:type="spellEnd"/>
      <w:r w:rsidRPr="002177C7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 xml:space="preserve">    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solicitante/demandante</w:t>
      </w:r>
      <w:proofErr w:type="gramEnd"/>
      <w:r>
        <w:rPr>
          <w:rFonts w:ascii="Arial" w:hAnsi="Arial" w:cs="Arial"/>
          <w:i/>
          <w:sz w:val="22"/>
          <w:szCs w:val="22"/>
          <w:lang w:val="es-ES"/>
        </w:rPr>
        <w:t>)         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demandado</w:t>
      </w:r>
      <w:proofErr w:type="gramEnd"/>
      <w:r>
        <w:rPr>
          <w:rFonts w:ascii="Arial" w:hAnsi="Arial" w:cs="Arial"/>
          <w:i/>
          <w:sz w:val="22"/>
          <w:szCs w:val="22"/>
          <w:lang w:val="es-ES"/>
        </w:rPr>
        <w:t>)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lang w:val="es-ES"/>
        </w:rPr>
      </w:pP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b/>
          <w:szCs w:val="24"/>
          <w:lang w:val="es-ES"/>
        </w:rPr>
      </w:pPr>
      <w:r w:rsidRPr="00760419">
        <w:rPr>
          <w:rFonts w:ascii="Arial" w:hAnsi="Arial" w:cs="Arial"/>
          <w:b/>
          <w:szCs w:val="24"/>
          <w:lang w:val="es-ES"/>
        </w:rPr>
        <w:t xml:space="preserve">II.  </w:t>
      </w:r>
      <w:proofErr w:type="spellStart"/>
      <w:r w:rsidRPr="00760419">
        <w:rPr>
          <w:rFonts w:ascii="Arial" w:hAnsi="Arial" w:cs="Arial"/>
          <w:b/>
          <w:szCs w:val="24"/>
          <w:lang w:val="es-ES"/>
        </w:rPr>
        <w:t>Findings</w:t>
      </w:r>
      <w:proofErr w:type="spellEnd"/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i/>
          <w:szCs w:val="24"/>
          <w:lang w:val="es-ES"/>
        </w:rPr>
      </w:pPr>
      <w:r w:rsidRPr="00760419">
        <w:rPr>
          <w:rFonts w:ascii="Arial" w:hAnsi="Arial" w:cs="Arial"/>
          <w:i/>
          <w:szCs w:val="24"/>
          <w:lang w:val="es-ES"/>
        </w:rPr>
        <w:t>(Resoluciones)</w:t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lang w:val="es-ES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>The Court reviewed the motion and supporting declaration(s).  Based on the declaration(s) and any relevant records and files, the Court finds: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(El </w:t>
      </w:r>
      <w:r>
        <w:rPr>
          <w:rFonts w:ascii="Arial" w:hAnsi="Arial" w:cs="Arial"/>
          <w:i/>
          <w:sz w:val="22"/>
          <w:szCs w:val="22"/>
          <w:lang w:val="es-ES"/>
        </w:rPr>
        <w:t>J</w:t>
      </w:r>
      <w:r w:rsidRPr="002177C7">
        <w:rPr>
          <w:rFonts w:ascii="Arial" w:hAnsi="Arial" w:cs="Arial"/>
          <w:i/>
          <w:sz w:val="22"/>
          <w:szCs w:val="22"/>
          <w:lang w:val="es-ES"/>
        </w:rPr>
        <w:t>uez</w:t>
      </w:r>
      <w:r>
        <w:rPr>
          <w:rFonts w:ascii="Arial" w:hAnsi="Arial" w:cs="Arial"/>
          <w:i/>
          <w:sz w:val="22"/>
          <w:szCs w:val="22"/>
          <w:lang w:val="es-ES"/>
        </w:rPr>
        <w:t xml:space="preserve"> revisó </w:t>
      </w:r>
      <w:r w:rsidRPr="002177C7">
        <w:rPr>
          <w:rFonts w:ascii="Arial" w:hAnsi="Arial" w:cs="Arial"/>
          <w:i/>
          <w:sz w:val="22"/>
          <w:szCs w:val="22"/>
          <w:lang w:val="es-ES"/>
        </w:rPr>
        <w:t>la petición</w:t>
      </w:r>
      <w:r>
        <w:rPr>
          <w:rFonts w:ascii="Arial" w:hAnsi="Arial" w:cs="Arial"/>
          <w:i/>
          <w:sz w:val="22"/>
          <w:szCs w:val="22"/>
          <w:lang w:val="es-ES"/>
        </w:rPr>
        <w:t xml:space="preserve"> y declaración(es) de apoyo. Con base en la(s) declaración(es) y toda la documentación y expedientes relevantes, el Juez resuelve:)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szCs w:val="24"/>
          <w:lang w:val="es-ES"/>
        </w:rPr>
      </w:pPr>
      <w:r w:rsidRPr="002177C7">
        <w:rPr>
          <w:rFonts w:ascii="Arial" w:hAnsi="Arial" w:cs="Arial"/>
          <w:sz w:val="20"/>
          <w:szCs w:val="24"/>
          <w:lang w:val="es-ES"/>
        </w:rPr>
        <w:t xml:space="preserve"> </w:t>
      </w:r>
    </w:p>
    <w:p w:rsidR="005C1558" w:rsidRDefault="005C1558" w:rsidP="005C155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0"/>
        </w:rPr>
        <w:t>2</w:t>
      </w:r>
      <w:r w:rsidRPr="0066224C">
        <w:rPr>
          <w:rFonts w:ascii="Arial" w:hAnsi="Arial" w:cs="Arial"/>
          <w:sz w:val="22"/>
          <w:szCs w:val="22"/>
        </w:rPr>
        <w:t xml:space="preserve">.1 </w:t>
      </w:r>
      <w:r w:rsidRPr="0066224C">
        <w:rPr>
          <w:rFonts w:ascii="Arial" w:hAnsi="Arial" w:cs="Arial"/>
          <w:sz w:val="22"/>
          <w:szCs w:val="22"/>
        </w:rPr>
        <w:tab/>
      </w:r>
      <w:bookmarkStart w:id="2" w:name="Check6"/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2"/>
      <w:r w:rsidRPr="0066224C">
        <w:rPr>
          <w:rFonts w:ascii="Arial" w:hAnsi="Arial" w:cs="Arial"/>
          <w:sz w:val="22"/>
          <w:szCs w:val="22"/>
        </w:rPr>
        <w:tab/>
        <w:t>The moving party is indigent based on the following:  He or she: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sz w:val="22"/>
          <w:szCs w:val="22"/>
        </w:rPr>
        <w:t xml:space="preserve">                   </w:t>
      </w:r>
      <w:r w:rsidRPr="00760419">
        <w:rPr>
          <w:rFonts w:ascii="Arial" w:hAnsi="Arial" w:cs="Arial"/>
          <w:sz w:val="22"/>
          <w:szCs w:val="22"/>
        </w:rPr>
        <w:tab/>
      </w: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(La parte solicitante es indigente </w:t>
      </w:r>
      <w:r>
        <w:rPr>
          <w:rFonts w:ascii="Arial" w:hAnsi="Arial" w:cs="Arial"/>
          <w:i/>
          <w:sz w:val="22"/>
          <w:szCs w:val="22"/>
          <w:lang w:val="es-ES"/>
        </w:rPr>
        <w:t xml:space="preserve">en función de </w:t>
      </w: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lo siguiente: </w:t>
      </w:r>
      <w:r>
        <w:rPr>
          <w:rFonts w:ascii="Arial" w:hAnsi="Arial" w:cs="Arial"/>
          <w:i/>
          <w:sz w:val="22"/>
          <w:szCs w:val="22"/>
          <w:lang w:val="es-ES"/>
        </w:rPr>
        <w:t>É</w:t>
      </w:r>
      <w:r w:rsidRPr="002177C7">
        <w:rPr>
          <w:rFonts w:ascii="Arial" w:hAnsi="Arial" w:cs="Arial"/>
          <w:i/>
          <w:sz w:val="22"/>
          <w:szCs w:val="22"/>
          <w:lang w:val="es-ES"/>
        </w:rPr>
        <w:t>l o ella:)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22"/>
          <w:szCs w:val="22"/>
          <w:lang w:val="es-ES"/>
        </w:rPr>
      </w:pPr>
    </w:p>
    <w:bookmarkStart w:id="3" w:name="Check7"/>
    <w:p w:rsidR="005C1558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3"/>
      <w:r w:rsidRPr="0066224C">
        <w:rPr>
          <w:rFonts w:ascii="Arial" w:hAnsi="Arial" w:cs="Arial"/>
          <w:sz w:val="22"/>
          <w:szCs w:val="22"/>
        </w:rPr>
        <w:tab/>
        <w:t>is represented by a qualified legal aid provider that screened and found the applicant eligible for free civil legal aid services; and/or</w:t>
      </w:r>
    </w:p>
    <w:p w:rsidR="005C1558" w:rsidRPr="002177C7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sz w:val="22"/>
          <w:szCs w:val="22"/>
        </w:rPr>
        <w:t xml:space="preserve">          </w:t>
      </w:r>
      <w:r w:rsidRPr="00760419">
        <w:rPr>
          <w:rFonts w:ascii="Arial" w:hAnsi="Arial" w:cs="Arial"/>
          <w:sz w:val="22"/>
          <w:szCs w:val="22"/>
        </w:rPr>
        <w:tab/>
      </w:r>
      <w:r w:rsidRPr="002177C7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e</w:t>
      </w:r>
      <w:r w:rsidRPr="002177C7">
        <w:rPr>
          <w:rFonts w:ascii="Arial" w:hAnsi="Arial" w:cs="Arial"/>
          <w:i/>
          <w:sz w:val="22"/>
          <w:szCs w:val="22"/>
          <w:lang w:val="es-ES"/>
        </w:rPr>
        <w:t>stá</w:t>
      </w:r>
      <w:proofErr w:type="gramEnd"/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 siendo representad</w:t>
      </w:r>
      <w:r>
        <w:rPr>
          <w:rFonts w:ascii="Arial" w:hAnsi="Arial" w:cs="Arial"/>
          <w:i/>
          <w:sz w:val="22"/>
          <w:szCs w:val="22"/>
          <w:lang w:val="es-ES"/>
        </w:rPr>
        <w:t>o/</w:t>
      </w:r>
      <w:r w:rsidRPr="002177C7">
        <w:rPr>
          <w:rFonts w:ascii="Arial" w:hAnsi="Arial" w:cs="Arial"/>
          <w:i/>
          <w:sz w:val="22"/>
          <w:szCs w:val="22"/>
          <w:lang w:val="es-ES"/>
        </w:rPr>
        <w:t>a por un proveedor de asistencia legal</w:t>
      </w:r>
      <w:r>
        <w:rPr>
          <w:rFonts w:ascii="Arial" w:hAnsi="Arial" w:cs="Arial"/>
          <w:i/>
          <w:sz w:val="22"/>
          <w:szCs w:val="22"/>
          <w:lang w:val="es-ES"/>
        </w:rPr>
        <w:t xml:space="preserve"> calificado que luego de hacer una evaluación encontró elegible al(a) solicitante para recibir servicios de asistencia legal civil gratuitos; y/o)</w:t>
      </w:r>
    </w:p>
    <w:p w:rsidR="005C1558" w:rsidRPr="002177C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16"/>
          <w:szCs w:val="16"/>
          <w:lang w:val="es-ES"/>
        </w:rPr>
      </w:pPr>
    </w:p>
    <w:bookmarkStart w:id="4" w:name="Check8"/>
    <w:p w:rsidR="005C1558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4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receives</w:t>
      </w:r>
      <w:proofErr w:type="gramEnd"/>
      <w:r w:rsidRPr="0066224C">
        <w:rPr>
          <w:rFonts w:ascii="Arial" w:hAnsi="Arial" w:cs="Arial"/>
          <w:sz w:val="22"/>
          <w:szCs w:val="22"/>
        </w:rPr>
        <w:t xml:space="preserve"> benefits from one or more needs-based, means-tested assistance programs; and/or</w:t>
      </w:r>
    </w:p>
    <w:p w:rsidR="005C1558" w:rsidRPr="002177C7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sz w:val="22"/>
          <w:szCs w:val="22"/>
        </w:rPr>
        <w:t xml:space="preserve">        </w:t>
      </w:r>
      <w:r w:rsidRPr="00760419">
        <w:rPr>
          <w:rFonts w:ascii="Arial" w:hAnsi="Arial" w:cs="Arial"/>
          <w:sz w:val="22"/>
          <w:szCs w:val="22"/>
        </w:rPr>
        <w:tab/>
      </w:r>
      <w:r w:rsidRPr="002177C7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 w:rsidRPr="002177C7">
        <w:rPr>
          <w:rFonts w:ascii="Arial" w:hAnsi="Arial" w:cs="Arial"/>
          <w:i/>
          <w:sz w:val="22"/>
          <w:szCs w:val="22"/>
          <w:lang w:val="es-ES"/>
        </w:rPr>
        <w:t>recibe</w:t>
      </w:r>
      <w:proofErr w:type="gramEnd"/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 prestaciones de uno o más</w:t>
      </w:r>
      <w:r>
        <w:rPr>
          <w:rFonts w:ascii="Arial" w:hAnsi="Arial" w:cs="Arial"/>
          <w:i/>
          <w:sz w:val="22"/>
          <w:szCs w:val="22"/>
          <w:lang w:val="es-ES"/>
        </w:rPr>
        <w:t xml:space="preserve"> programas de asistencia social basándose en necesidades, evaluación de recursos)</w:t>
      </w:r>
    </w:p>
    <w:p w:rsidR="005C1558" w:rsidRPr="002177C7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16"/>
          <w:szCs w:val="16"/>
          <w:lang w:val="es-ES"/>
        </w:rPr>
      </w:pPr>
    </w:p>
    <w:bookmarkStart w:id="5" w:name="Check9"/>
    <w:p w:rsidR="005C1558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5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has</w:t>
      </w:r>
      <w:proofErr w:type="gramEnd"/>
      <w:r w:rsidRPr="0066224C">
        <w:rPr>
          <w:rFonts w:ascii="Arial" w:hAnsi="Arial" w:cs="Arial"/>
          <w:sz w:val="22"/>
          <w:szCs w:val="22"/>
        </w:rPr>
        <w:t xml:space="preserve"> household income at or below 125% of the federal poverty guideline; and/or </w:t>
      </w:r>
    </w:p>
    <w:p w:rsidR="005C1558" w:rsidRPr="002177C7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sz w:val="22"/>
          <w:szCs w:val="22"/>
        </w:rPr>
        <w:t xml:space="preserve">       </w:t>
      </w:r>
      <w:r w:rsidRPr="00760419">
        <w:rPr>
          <w:rFonts w:ascii="Arial" w:hAnsi="Arial" w:cs="Arial"/>
          <w:sz w:val="22"/>
          <w:szCs w:val="22"/>
        </w:rPr>
        <w:tab/>
      </w:r>
      <w:r w:rsidRPr="002177C7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tiene</w:t>
      </w:r>
      <w:proofErr w:type="gramEnd"/>
      <w:r>
        <w:rPr>
          <w:rFonts w:ascii="Arial" w:hAnsi="Arial" w:cs="Arial"/>
          <w:i/>
          <w:sz w:val="22"/>
          <w:szCs w:val="22"/>
          <w:lang w:val="es-ES"/>
        </w:rPr>
        <w:t xml:space="preserve"> ingresos del</w:t>
      </w: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 hogar igual o menor</w:t>
      </w:r>
      <w:r>
        <w:rPr>
          <w:rFonts w:ascii="Arial" w:hAnsi="Arial" w:cs="Arial"/>
          <w:i/>
          <w:sz w:val="22"/>
          <w:szCs w:val="22"/>
          <w:lang w:val="es-ES"/>
        </w:rPr>
        <w:t xml:space="preserve"> al 125% de las pautas de pobreza Federal; y/o)</w:t>
      </w:r>
    </w:p>
    <w:p w:rsidR="005C1558" w:rsidRPr="002177C7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16"/>
          <w:szCs w:val="16"/>
          <w:lang w:val="es-ES"/>
        </w:rPr>
      </w:pPr>
    </w:p>
    <w:bookmarkStart w:id="6" w:name="Check10"/>
    <w:p w:rsidR="005C1558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6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has</w:t>
      </w:r>
      <w:proofErr w:type="gramEnd"/>
      <w:r w:rsidRPr="0066224C">
        <w:rPr>
          <w:rFonts w:ascii="Arial" w:hAnsi="Arial" w:cs="Arial"/>
          <w:sz w:val="22"/>
          <w:szCs w:val="22"/>
        </w:rPr>
        <w:t xml:space="preserve"> household income above 125% of the federal poverty guideline but cannot meet basic household living expenses and pay the fees and/or surcharges; and/or</w:t>
      </w:r>
    </w:p>
    <w:p w:rsidR="005C1558" w:rsidRPr="002177C7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firstLine="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2177C7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tiene</w:t>
      </w:r>
      <w:proofErr w:type="gramEnd"/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ingresos </w:t>
      </w:r>
      <w:r>
        <w:rPr>
          <w:rFonts w:ascii="Arial" w:hAnsi="Arial" w:cs="Arial"/>
          <w:i/>
          <w:sz w:val="22"/>
          <w:szCs w:val="22"/>
          <w:lang w:val="es-ES"/>
        </w:rPr>
        <w:t>del</w:t>
      </w:r>
      <w:r w:rsidRPr="002177C7">
        <w:rPr>
          <w:rFonts w:ascii="Arial" w:hAnsi="Arial" w:cs="Arial"/>
          <w:i/>
          <w:sz w:val="22"/>
          <w:szCs w:val="22"/>
          <w:lang w:val="es-ES"/>
        </w:rPr>
        <w:t xml:space="preserve"> hogar</w:t>
      </w:r>
      <w:r>
        <w:rPr>
          <w:rFonts w:ascii="Arial" w:hAnsi="Arial" w:cs="Arial"/>
          <w:i/>
          <w:sz w:val="22"/>
          <w:szCs w:val="22"/>
          <w:lang w:val="es-ES"/>
        </w:rPr>
        <w:t xml:space="preserve"> mayor al 125% de las pautas de pobreza Federal pero no puede costear gastos para vivir básicos del hogar y además pagar las cuotas y/o sobretasas; y/o)</w:t>
      </w:r>
    </w:p>
    <w:p w:rsidR="005C1558" w:rsidRPr="002177C7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16"/>
          <w:szCs w:val="16"/>
          <w:lang w:val="es-ES"/>
        </w:rPr>
      </w:pPr>
    </w:p>
    <w:bookmarkStart w:id="7" w:name="Check11"/>
    <w:p w:rsidR="005C1558" w:rsidRPr="0066224C" w:rsidRDefault="005C1558" w:rsidP="005C1558">
      <w:pPr>
        <w:tabs>
          <w:tab w:val="left" w:pos="720"/>
          <w:tab w:val="left" w:pos="2160"/>
          <w:tab w:val="left" w:pos="9180"/>
        </w:tabs>
        <w:overflowPunct w:val="0"/>
        <w:autoSpaceDE w:val="0"/>
        <w:autoSpaceDN w:val="0"/>
        <w:adjustRightInd w:val="0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7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other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177C7">
        <w:rPr>
          <w:rFonts w:ascii="Arial" w:hAnsi="Arial" w:cs="Arial"/>
          <w:i/>
          <w:sz w:val="22"/>
          <w:szCs w:val="22"/>
        </w:rPr>
        <w:t>(</w:t>
      </w:r>
      <w:proofErr w:type="spellStart"/>
      <w:r w:rsidRPr="002177C7">
        <w:rPr>
          <w:rFonts w:ascii="Arial" w:hAnsi="Arial" w:cs="Arial"/>
          <w:i/>
          <w:sz w:val="22"/>
          <w:szCs w:val="22"/>
        </w:rPr>
        <w:t>otro</w:t>
      </w:r>
      <w:proofErr w:type="spellEnd"/>
      <w:r w:rsidRPr="002177C7">
        <w:rPr>
          <w:rFonts w:ascii="Arial" w:hAnsi="Arial" w:cs="Arial"/>
          <w:i/>
          <w:sz w:val="22"/>
          <w:szCs w:val="22"/>
        </w:rPr>
        <w:t>)</w:t>
      </w:r>
      <w:r w:rsidRPr="0066224C">
        <w:rPr>
          <w:rFonts w:ascii="Arial" w:hAnsi="Arial" w:cs="Arial"/>
          <w:sz w:val="22"/>
          <w:szCs w:val="22"/>
        </w:rPr>
        <w:t xml:space="preserve">:  </w:t>
      </w: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2160"/>
          <w:tab w:val="left" w:pos="9180"/>
        </w:tabs>
        <w:overflowPunct w:val="0"/>
        <w:autoSpaceDE w:val="0"/>
        <w:autoSpaceDN w:val="0"/>
        <w:adjustRightInd w:val="0"/>
        <w:ind w:left="216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2160"/>
          <w:tab w:val="left" w:pos="9180"/>
        </w:tabs>
        <w:overflowPunct w:val="0"/>
        <w:autoSpaceDE w:val="0"/>
        <w:autoSpaceDN w:val="0"/>
        <w:adjustRightInd w:val="0"/>
        <w:ind w:left="2160"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  <w:r w:rsidRPr="0066224C">
        <w:rPr>
          <w:rFonts w:ascii="Arial" w:hAnsi="Arial" w:cs="Arial"/>
          <w:sz w:val="22"/>
          <w:szCs w:val="22"/>
        </w:rPr>
        <w:t>.</w:t>
      </w:r>
    </w:p>
    <w:p w:rsidR="005C1558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 xml:space="preserve">2.2  </w:t>
      </w:r>
      <w:r w:rsidRPr="0066224C">
        <w:rPr>
          <w:rFonts w:ascii="Arial" w:hAnsi="Arial" w:cs="Arial"/>
          <w:sz w:val="22"/>
          <w:szCs w:val="22"/>
        </w:rPr>
        <w:tab/>
      </w:r>
      <w:bookmarkStart w:id="8" w:name="Check12"/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8"/>
      <w:r w:rsidRPr="0066224C">
        <w:rPr>
          <w:rFonts w:ascii="Arial" w:hAnsi="Arial" w:cs="Arial"/>
          <w:sz w:val="22"/>
          <w:szCs w:val="22"/>
        </w:rPr>
        <w:tab/>
        <w:t>The moving party is not indigent.</w:t>
      </w:r>
    </w:p>
    <w:p w:rsidR="005C1558" w:rsidRPr="00EA1C77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sz w:val="22"/>
          <w:szCs w:val="22"/>
        </w:rPr>
        <w:t xml:space="preserve">                      </w:t>
      </w:r>
      <w:r w:rsidRPr="007604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s-ES"/>
        </w:rPr>
        <w:t>(</w:t>
      </w:r>
      <w:r w:rsidRPr="00EA1C77">
        <w:rPr>
          <w:rFonts w:ascii="Arial" w:hAnsi="Arial" w:cs="Arial"/>
          <w:i/>
          <w:sz w:val="22"/>
          <w:szCs w:val="22"/>
          <w:lang w:val="es-ES"/>
        </w:rPr>
        <w:t>La parte solicitante no es indigente.</w:t>
      </w:r>
      <w:r>
        <w:rPr>
          <w:rFonts w:ascii="Arial" w:hAnsi="Arial" w:cs="Arial"/>
          <w:i/>
          <w:sz w:val="22"/>
          <w:szCs w:val="22"/>
          <w:lang w:val="es-ES"/>
        </w:rPr>
        <w:t>)</w:t>
      </w:r>
    </w:p>
    <w:p w:rsidR="005C1558" w:rsidRPr="00EA1C77" w:rsidRDefault="005C1558" w:rsidP="005C1558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</w:rPr>
        <w:t>2.3</w:t>
      </w:r>
      <w:r w:rsidRPr="0066224C">
        <w:rPr>
          <w:rFonts w:ascii="Arial" w:hAnsi="Arial" w:cs="Arial"/>
          <w:sz w:val="22"/>
          <w:szCs w:val="22"/>
        </w:rPr>
        <w:tab/>
      </w:r>
      <w:bookmarkStart w:id="9" w:name="Check13"/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9"/>
      <w:r w:rsidRPr="0066224C">
        <w:rPr>
          <w:rFonts w:ascii="Arial" w:hAnsi="Arial" w:cs="Arial"/>
          <w:sz w:val="22"/>
          <w:szCs w:val="22"/>
        </w:rPr>
        <w:t xml:space="preserve">  </w:t>
      </w:r>
      <w:r w:rsidRPr="0066224C">
        <w:rPr>
          <w:rFonts w:ascii="Arial" w:hAnsi="Arial" w:cs="Arial"/>
          <w:sz w:val="22"/>
          <w:szCs w:val="22"/>
        </w:rPr>
        <w:tab/>
        <w:t>Other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Otro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 w:rsidRPr="0066224C">
        <w:rPr>
          <w:rFonts w:ascii="Arial" w:hAnsi="Arial" w:cs="Arial"/>
          <w:sz w:val="22"/>
          <w:szCs w:val="22"/>
        </w:rPr>
        <w:t>:</w:t>
      </w: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720"/>
          <w:tab w:val="left" w:pos="1440"/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  <w:r w:rsidRPr="0066224C">
        <w:rPr>
          <w:rFonts w:ascii="Arial" w:hAnsi="Arial" w:cs="Arial"/>
          <w:sz w:val="22"/>
          <w:szCs w:val="22"/>
        </w:rPr>
        <w:t>.</w: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b/>
          <w:szCs w:val="24"/>
        </w:rPr>
      </w:pPr>
      <w:r w:rsidRPr="0066224C">
        <w:rPr>
          <w:rFonts w:ascii="Arial" w:hAnsi="Arial" w:cs="Arial"/>
          <w:b/>
          <w:szCs w:val="24"/>
        </w:rPr>
        <w:t>III</w:t>
      </w:r>
      <w:proofErr w:type="gramStart"/>
      <w:r w:rsidRPr="0066224C">
        <w:rPr>
          <w:rFonts w:ascii="Arial" w:hAnsi="Arial" w:cs="Arial"/>
          <w:b/>
          <w:szCs w:val="24"/>
        </w:rPr>
        <w:t xml:space="preserve">.  </w:t>
      </w:r>
      <w:r>
        <w:rPr>
          <w:rFonts w:ascii="Arial" w:hAnsi="Arial" w:cs="Arial"/>
          <w:b/>
          <w:szCs w:val="24"/>
        </w:rPr>
        <w:t>Order</w:t>
      </w:r>
      <w:proofErr w:type="gramEnd"/>
    </w:p>
    <w:p w:rsidR="005C1558" w:rsidRPr="003974E6" w:rsidRDefault="005C1558" w:rsidP="005C1558">
      <w:pPr>
        <w:overflowPunct w:val="0"/>
        <w:autoSpaceDE w:val="0"/>
        <w:autoSpaceDN w:val="0"/>
        <w:adjustRightInd w:val="0"/>
        <w:ind w:left="360" w:firstLine="0"/>
        <w:jc w:val="center"/>
        <w:textAlignment w:val="baseline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proofErr w:type="spellStart"/>
      <w:r w:rsidRPr="003974E6">
        <w:rPr>
          <w:rFonts w:ascii="Arial" w:hAnsi="Arial" w:cs="Arial"/>
          <w:i/>
          <w:szCs w:val="24"/>
        </w:rPr>
        <w:t>Orden</w:t>
      </w:r>
      <w:proofErr w:type="spellEnd"/>
      <w:r>
        <w:rPr>
          <w:rFonts w:ascii="Arial" w:hAnsi="Arial" w:cs="Arial"/>
          <w:i/>
          <w:szCs w:val="24"/>
        </w:rPr>
        <w:t>)</w: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>Based on the findings the court orders:</w:t>
      </w:r>
    </w:p>
    <w:p w:rsidR="005C1558" w:rsidRPr="00EA1C7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EA1C77">
        <w:rPr>
          <w:rFonts w:ascii="Arial" w:hAnsi="Arial" w:cs="Arial"/>
          <w:i/>
          <w:sz w:val="22"/>
          <w:szCs w:val="22"/>
          <w:lang w:val="es-ES"/>
        </w:rPr>
        <w:t>(</w:t>
      </w:r>
      <w:r>
        <w:rPr>
          <w:rFonts w:ascii="Arial" w:hAnsi="Arial" w:cs="Arial"/>
          <w:i/>
          <w:sz w:val="22"/>
          <w:szCs w:val="22"/>
          <w:lang w:val="es-ES"/>
        </w:rPr>
        <w:t>Fundamentándose</w:t>
      </w:r>
      <w:r w:rsidRPr="00EA1C77">
        <w:rPr>
          <w:rFonts w:ascii="Arial" w:hAnsi="Arial" w:cs="Arial"/>
          <w:i/>
          <w:sz w:val="22"/>
          <w:szCs w:val="22"/>
          <w:lang w:val="es-ES"/>
        </w:rPr>
        <w:t xml:space="preserve"> en las resoluciones</w:t>
      </w:r>
      <w:r>
        <w:rPr>
          <w:rFonts w:ascii="Arial" w:hAnsi="Arial" w:cs="Arial"/>
          <w:i/>
          <w:sz w:val="22"/>
          <w:szCs w:val="22"/>
          <w:lang w:val="es-ES"/>
        </w:rPr>
        <w:t>, el Juez ordena:)</w:t>
      </w:r>
    </w:p>
    <w:p w:rsidR="005C1558" w:rsidRPr="00EA1C77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>3.1</w:t>
      </w:r>
      <w:r w:rsidRPr="0066224C">
        <w:rPr>
          <w:rFonts w:ascii="Arial" w:hAnsi="Arial" w:cs="Arial"/>
          <w:sz w:val="22"/>
          <w:szCs w:val="22"/>
        </w:rPr>
        <w:tab/>
      </w:r>
      <w:bookmarkStart w:id="10" w:name="Check14"/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10"/>
      <w:r w:rsidRPr="0066224C">
        <w:rPr>
          <w:rFonts w:ascii="Arial" w:hAnsi="Arial" w:cs="Arial"/>
          <w:sz w:val="22"/>
          <w:szCs w:val="22"/>
        </w:rPr>
        <w:tab/>
        <w:t xml:space="preserve">The motion is granted, and </w:t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0419">
        <w:rPr>
          <w:rFonts w:ascii="Arial" w:hAnsi="Arial" w:cs="Arial"/>
          <w:i/>
          <w:sz w:val="22"/>
          <w:szCs w:val="22"/>
        </w:rPr>
        <w:t>(</w:t>
      </w:r>
      <w:proofErr w:type="spellStart"/>
      <w:r w:rsidRPr="00760419">
        <w:rPr>
          <w:rFonts w:ascii="Arial" w:hAnsi="Arial" w:cs="Arial"/>
          <w:i/>
          <w:sz w:val="22"/>
          <w:szCs w:val="22"/>
        </w:rPr>
        <w:t>Se</w:t>
      </w:r>
      <w:proofErr w:type="spellEnd"/>
      <w:r w:rsidRPr="00760419">
        <w:rPr>
          <w:rFonts w:ascii="Arial" w:hAnsi="Arial" w:cs="Arial"/>
          <w:i/>
          <w:sz w:val="22"/>
          <w:szCs w:val="22"/>
        </w:rPr>
        <w:t xml:space="preserve"> concede la </w:t>
      </w:r>
      <w:proofErr w:type="spellStart"/>
      <w:r w:rsidRPr="00760419">
        <w:rPr>
          <w:rFonts w:ascii="Arial" w:hAnsi="Arial" w:cs="Arial"/>
          <w:i/>
          <w:sz w:val="22"/>
          <w:szCs w:val="22"/>
        </w:rPr>
        <w:t>petición</w:t>
      </w:r>
      <w:proofErr w:type="spellEnd"/>
      <w:r w:rsidRPr="00760419">
        <w:rPr>
          <w:rFonts w:ascii="Arial" w:hAnsi="Arial" w:cs="Arial"/>
          <w:i/>
          <w:sz w:val="22"/>
          <w:szCs w:val="22"/>
        </w:rPr>
        <w:t>, y)</w:t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left="720" w:firstLine="0"/>
        <w:textAlignment w:val="baseline"/>
        <w:rPr>
          <w:rFonts w:ascii="Arial" w:hAnsi="Arial" w:cs="Arial"/>
          <w:sz w:val="22"/>
          <w:szCs w:val="22"/>
        </w:rPr>
      </w:pPr>
    </w:p>
    <w:bookmarkStart w:id="11" w:name="Check15"/>
    <w:p w:rsidR="005C1558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11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all</w:t>
      </w:r>
      <w:proofErr w:type="gramEnd"/>
      <w:r w:rsidRPr="0066224C">
        <w:rPr>
          <w:rFonts w:ascii="Arial" w:hAnsi="Arial" w:cs="Arial"/>
          <w:sz w:val="22"/>
          <w:szCs w:val="22"/>
        </w:rPr>
        <w:t xml:space="preserve"> fees and surcharges the payment of which is a condition precedent to the moving party’s ability to secure access to judicial relief are waived.</w:t>
      </w:r>
    </w:p>
    <w:p w:rsidR="005C1558" w:rsidRPr="0034623C" w:rsidRDefault="005C1558" w:rsidP="005C1558">
      <w:pPr>
        <w:tabs>
          <w:tab w:val="left" w:pos="14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 w:rsidRPr="0034623C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>
        <w:rPr>
          <w:rFonts w:ascii="Arial" w:hAnsi="Arial" w:cs="Arial"/>
          <w:i/>
          <w:sz w:val="22"/>
          <w:szCs w:val="22"/>
          <w:lang w:val="es-ES"/>
        </w:rPr>
        <w:t>se</w:t>
      </w:r>
      <w:proofErr w:type="gramEnd"/>
      <w:r>
        <w:rPr>
          <w:rFonts w:ascii="Arial" w:hAnsi="Arial" w:cs="Arial"/>
          <w:i/>
          <w:sz w:val="22"/>
          <w:szCs w:val="22"/>
          <w:lang w:val="es-ES"/>
        </w:rPr>
        <w:t xml:space="preserve"> eximen todas </w:t>
      </w:r>
      <w:r w:rsidRPr="00861E08">
        <w:rPr>
          <w:rFonts w:ascii="Arial" w:hAnsi="Arial" w:cs="Arial"/>
          <w:i/>
          <w:sz w:val="22"/>
          <w:szCs w:val="22"/>
          <w:lang w:val="es-ES"/>
        </w:rPr>
        <w:t>las cuotas</w:t>
      </w:r>
      <w:r>
        <w:rPr>
          <w:rFonts w:ascii="Arial" w:hAnsi="Arial" w:cs="Arial"/>
          <w:i/>
          <w:sz w:val="22"/>
          <w:szCs w:val="22"/>
          <w:lang w:val="es-ES"/>
        </w:rPr>
        <w:t xml:space="preserve"> y </w:t>
      </w:r>
      <w:r w:rsidRPr="00861E08">
        <w:rPr>
          <w:rFonts w:ascii="Arial" w:hAnsi="Arial" w:cs="Arial"/>
          <w:i/>
          <w:sz w:val="22"/>
          <w:szCs w:val="22"/>
          <w:lang w:val="es-ES"/>
        </w:rPr>
        <w:t xml:space="preserve">sobretasas cuyo pago </w:t>
      </w:r>
      <w:r>
        <w:rPr>
          <w:rFonts w:ascii="Arial" w:hAnsi="Arial" w:cs="Arial"/>
          <w:i/>
          <w:sz w:val="22"/>
          <w:szCs w:val="22"/>
          <w:lang w:val="es-ES"/>
        </w:rPr>
        <w:t>es</w:t>
      </w:r>
      <w:r w:rsidRPr="00861E08">
        <w:rPr>
          <w:rFonts w:ascii="Arial" w:hAnsi="Arial" w:cs="Arial"/>
          <w:i/>
          <w:sz w:val="22"/>
          <w:szCs w:val="22"/>
          <w:lang w:val="es-ES"/>
        </w:rPr>
        <w:t xml:space="preserve"> condición precedente a la capacidad de </w:t>
      </w:r>
      <w:r>
        <w:rPr>
          <w:rFonts w:ascii="Arial" w:hAnsi="Arial" w:cs="Arial"/>
          <w:i/>
          <w:sz w:val="22"/>
          <w:szCs w:val="22"/>
          <w:lang w:val="es-ES"/>
        </w:rPr>
        <w:t xml:space="preserve">la parte solicitante </w:t>
      </w:r>
      <w:r w:rsidRPr="00861E08">
        <w:rPr>
          <w:rFonts w:ascii="Arial" w:hAnsi="Arial" w:cs="Arial"/>
          <w:i/>
          <w:sz w:val="22"/>
          <w:szCs w:val="22"/>
          <w:lang w:val="es-ES"/>
        </w:rPr>
        <w:t xml:space="preserve">para </w:t>
      </w:r>
      <w:r>
        <w:rPr>
          <w:rFonts w:ascii="Arial" w:hAnsi="Arial" w:cs="Arial"/>
          <w:i/>
          <w:sz w:val="22"/>
          <w:szCs w:val="22"/>
          <w:lang w:val="es-ES"/>
        </w:rPr>
        <w:t>conseguir acceso a la gestión judicial.)</w:t>
      </w:r>
    </w:p>
    <w:p w:rsidR="005C1558" w:rsidRPr="0034623C" w:rsidRDefault="005C1558" w:rsidP="005C1558">
      <w:pPr>
        <w:overflowPunct w:val="0"/>
        <w:autoSpaceDE w:val="0"/>
        <w:autoSpaceDN w:val="0"/>
        <w:adjustRightInd w:val="0"/>
        <w:ind w:left="720" w:firstLine="0"/>
        <w:textAlignment w:val="baseline"/>
        <w:rPr>
          <w:rFonts w:ascii="Arial" w:hAnsi="Arial" w:cs="Arial"/>
          <w:sz w:val="22"/>
          <w:szCs w:val="22"/>
          <w:lang w:val="es-ES"/>
        </w:rPr>
      </w:pPr>
    </w:p>
    <w:bookmarkStart w:id="12" w:name="Check16"/>
    <w:p w:rsidR="005C1558" w:rsidRPr="0066224C" w:rsidRDefault="005C1558" w:rsidP="005C1558">
      <w:pPr>
        <w:tabs>
          <w:tab w:val="left" w:pos="2160"/>
          <w:tab w:val="left" w:pos="9180"/>
        </w:tabs>
        <w:overflowPunct w:val="0"/>
        <w:autoSpaceDE w:val="0"/>
        <w:autoSpaceDN w:val="0"/>
        <w:adjustRightInd w:val="0"/>
        <w:ind w:left="144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12"/>
      <w:r w:rsidRPr="0066224C">
        <w:rPr>
          <w:rFonts w:ascii="Arial" w:hAnsi="Arial" w:cs="Arial"/>
          <w:sz w:val="22"/>
          <w:szCs w:val="22"/>
        </w:rPr>
        <w:tab/>
      </w:r>
      <w:proofErr w:type="gramStart"/>
      <w:r w:rsidRPr="0066224C">
        <w:rPr>
          <w:rFonts w:ascii="Arial" w:hAnsi="Arial" w:cs="Arial"/>
          <w:sz w:val="22"/>
          <w:szCs w:val="22"/>
        </w:rPr>
        <w:t>other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otro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 w:rsidRPr="0066224C">
        <w:rPr>
          <w:rFonts w:ascii="Arial" w:hAnsi="Arial" w:cs="Arial"/>
          <w:sz w:val="22"/>
          <w:szCs w:val="22"/>
        </w:rPr>
        <w:t xml:space="preserve">:  </w:t>
      </w: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216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216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216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2160" w:firstLine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</w:p>
    <w:p w:rsidR="005C1558" w:rsidRPr="0066224C" w:rsidRDefault="005C1558" w:rsidP="005C1558">
      <w:pPr>
        <w:tabs>
          <w:tab w:val="left" w:pos="9180"/>
        </w:tabs>
        <w:overflowPunct w:val="0"/>
        <w:autoSpaceDE w:val="0"/>
        <w:autoSpaceDN w:val="0"/>
        <w:adjustRightInd w:val="0"/>
        <w:spacing w:line="320" w:lineRule="atLeast"/>
        <w:ind w:left="2160"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  <w:u w:val="single"/>
        </w:rPr>
        <w:tab/>
      </w:r>
      <w:r w:rsidRPr="0066224C">
        <w:rPr>
          <w:rFonts w:ascii="Arial" w:hAnsi="Arial" w:cs="Arial"/>
          <w:sz w:val="22"/>
          <w:szCs w:val="22"/>
        </w:rPr>
        <w:t>.</w:t>
      </w:r>
    </w:p>
    <w:p w:rsidR="005C1558" w:rsidRPr="0066224C" w:rsidRDefault="005C1558" w:rsidP="005C1558">
      <w:pPr>
        <w:overflowPunct w:val="0"/>
        <w:autoSpaceDE w:val="0"/>
        <w:autoSpaceDN w:val="0"/>
        <w:adjustRightInd w:val="0"/>
        <w:spacing w:line="320" w:lineRule="atLeast"/>
        <w:ind w:firstLine="0"/>
        <w:textAlignment w:val="baseline"/>
        <w:rPr>
          <w:rFonts w:ascii="Arial" w:hAnsi="Arial" w:cs="Arial"/>
          <w:sz w:val="20"/>
        </w:rPr>
      </w:pPr>
    </w:p>
    <w:p w:rsidR="005C1558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0066224C">
        <w:rPr>
          <w:rFonts w:ascii="Arial" w:hAnsi="Arial" w:cs="Arial"/>
          <w:sz w:val="22"/>
          <w:szCs w:val="22"/>
        </w:rPr>
        <w:t xml:space="preserve">3.2 </w:t>
      </w:r>
      <w:r w:rsidRPr="0066224C">
        <w:rPr>
          <w:rFonts w:ascii="Arial" w:hAnsi="Arial" w:cs="Arial"/>
          <w:sz w:val="22"/>
          <w:szCs w:val="22"/>
        </w:rPr>
        <w:tab/>
      </w:r>
      <w:bookmarkStart w:id="13" w:name="Check17"/>
      <w:r w:rsidRPr="0066224C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 w:rsidRPr="0066224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6224C">
        <w:rPr>
          <w:rFonts w:ascii="Arial" w:hAnsi="Arial" w:cs="Arial"/>
          <w:sz w:val="22"/>
          <w:szCs w:val="22"/>
        </w:rPr>
        <w:fldChar w:fldCharType="end"/>
      </w:r>
      <w:bookmarkEnd w:id="13"/>
      <w:r w:rsidRPr="0066224C">
        <w:rPr>
          <w:rFonts w:ascii="Arial" w:hAnsi="Arial" w:cs="Arial"/>
          <w:sz w:val="22"/>
          <w:szCs w:val="22"/>
        </w:rPr>
        <w:tab/>
        <w:t>The motion is denied.</w:t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0419">
        <w:rPr>
          <w:rFonts w:ascii="Arial" w:hAnsi="Arial" w:cs="Arial"/>
          <w:i/>
          <w:sz w:val="22"/>
          <w:szCs w:val="22"/>
          <w:lang w:val="es-ES"/>
        </w:rPr>
        <w:t>(La petición es denegada.)</w:t>
      </w:r>
      <w:r w:rsidRPr="00760419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lang w:val="es-ES"/>
        </w:rPr>
      </w:pP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sz w:val="20"/>
          <w:lang w:val="es-ES"/>
        </w:rPr>
      </w:pPr>
    </w:p>
    <w:p w:rsidR="005C1558" w:rsidRPr="00760419" w:rsidRDefault="005C1558" w:rsidP="005C155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22"/>
          <w:lang w:val="es-ES"/>
        </w:rPr>
      </w:pPr>
    </w:p>
    <w:p w:rsidR="005C1558" w:rsidRPr="00760419" w:rsidRDefault="005C1558" w:rsidP="005C1558">
      <w:pPr>
        <w:widowControl w:val="0"/>
        <w:tabs>
          <w:tab w:val="left" w:pos="0"/>
          <w:tab w:val="left" w:pos="4320"/>
          <w:tab w:val="left" w:pos="5040"/>
          <w:tab w:val="left" w:pos="927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22"/>
          <w:u w:val="single"/>
          <w:lang w:val="es-ES"/>
        </w:rPr>
      </w:pPr>
      <w:proofErr w:type="spellStart"/>
      <w:r w:rsidRPr="00760419">
        <w:rPr>
          <w:rFonts w:ascii="Arial" w:hAnsi="Arial" w:cs="Arial"/>
          <w:sz w:val="22"/>
          <w:lang w:val="es-ES"/>
        </w:rPr>
        <w:t>Dated</w:t>
      </w:r>
      <w:proofErr w:type="spellEnd"/>
      <w:r w:rsidRPr="00760419">
        <w:rPr>
          <w:rFonts w:ascii="Arial" w:hAnsi="Arial" w:cs="Arial"/>
          <w:sz w:val="22"/>
          <w:lang w:val="es-ES"/>
        </w:rPr>
        <w:t xml:space="preserve">: </w:t>
      </w:r>
      <w:r w:rsidRPr="00760419">
        <w:rPr>
          <w:rFonts w:ascii="Arial" w:hAnsi="Arial" w:cs="Arial"/>
          <w:sz w:val="22"/>
          <w:u w:val="single"/>
          <w:lang w:val="es-ES"/>
        </w:rPr>
        <w:tab/>
      </w:r>
      <w:r w:rsidRPr="00760419">
        <w:rPr>
          <w:rFonts w:ascii="Arial" w:hAnsi="Arial" w:cs="Arial"/>
          <w:spacing w:val="-2"/>
          <w:sz w:val="22"/>
          <w:lang w:val="es-ES"/>
        </w:rPr>
        <w:tab/>
      </w:r>
      <w:r w:rsidRPr="00760419">
        <w:rPr>
          <w:rFonts w:ascii="Arial" w:hAnsi="Arial" w:cs="Arial"/>
          <w:spacing w:val="-2"/>
          <w:sz w:val="22"/>
          <w:u w:val="single"/>
          <w:lang w:val="es-ES"/>
        </w:rPr>
        <w:tab/>
      </w:r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b/>
          <w:sz w:val="22"/>
          <w:szCs w:val="22"/>
          <w:lang w:val="es-ES"/>
        </w:rPr>
      </w:pPr>
      <w:r w:rsidRPr="00760419">
        <w:rPr>
          <w:rFonts w:ascii="Arial" w:hAnsi="Arial" w:cs="Arial"/>
          <w:i/>
          <w:sz w:val="22"/>
          <w:szCs w:val="22"/>
          <w:lang w:val="es-ES"/>
        </w:rPr>
        <w:t>(Fechado el</w:t>
      </w:r>
      <w:r>
        <w:rPr>
          <w:rFonts w:ascii="Arial" w:hAnsi="Arial" w:cs="Arial"/>
          <w:i/>
          <w:sz w:val="22"/>
          <w:szCs w:val="22"/>
          <w:lang w:val="es-ES"/>
        </w:rPr>
        <w:t>:</w:t>
      </w:r>
      <w:r w:rsidRPr="00760419">
        <w:rPr>
          <w:rFonts w:ascii="Arial" w:hAnsi="Arial" w:cs="Arial"/>
          <w:i/>
          <w:sz w:val="22"/>
          <w:szCs w:val="22"/>
          <w:lang w:val="es-ES"/>
        </w:rPr>
        <w:t>)</w:t>
      </w:r>
      <w:r w:rsidRPr="00760419">
        <w:rPr>
          <w:rFonts w:ascii="Arial" w:hAnsi="Arial" w:cs="Arial"/>
          <w:sz w:val="22"/>
          <w:szCs w:val="22"/>
          <w:lang w:val="es-ES"/>
        </w:rPr>
        <w:tab/>
      </w:r>
      <w:r w:rsidRPr="00760419">
        <w:rPr>
          <w:rFonts w:ascii="Arial" w:hAnsi="Arial" w:cs="Arial"/>
          <w:sz w:val="20"/>
          <w:lang w:val="es-ES"/>
        </w:rPr>
        <w:tab/>
      </w:r>
      <w:r w:rsidRPr="00760419">
        <w:rPr>
          <w:rFonts w:ascii="Arial" w:hAnsi="Arial" w:cs="Arial"/>
          <w:sz w:val="20"/>
          <w:lang w:val="es-ES"/>
        </w:rPr>
        <w:tab/>
      </w:r>
      <w:r w:rsidRPr="00760419">
        <w:rPr>
          <w:rFonts w:ascii="Arial" w:hAnsi="Arial" w:cs="Arial"/>
          <w:sz w:val="20"/>
          <w:lang w:val="es-ES"/>
        </w:rPr>
        <w:tab/>
      </w:r>
      <w:r w:rsidRPr="00760419">
        <w:rPr>
          <w:rFonts w:ascii="Arial" w:hAnsi="Arial" w:cs="Arial"/>
          <w:sz w:val="20"/>
          <w:lang w:val="es-ES"/>
        </w:rPr>
        <w:tab/>
      </w:r>
      <w:r w:rsidRPr="00760419">
        <w:rPr>
          <w:rFonts w:ascii="Arial" w:hAnsi="Arial" w:cs="Arial"/>
          <w:sz w:val="20"/>
          <w:lang w:val="es-ES"/>
        </w:rPr>
        <w:tab/>
      </w:r>
      <w:proofErr w:type="spellStart"/>
      <w:r w:rsidRPr="00760419">
        <w:rPr>
          <w:rFonts w:ascii="Arial" w:hAnsi="Arial" w:cs="Arial"/>
          <w:b/>
          <w:sz w:val="22"/>
          <w:szCs w:val="22"/>
          <w:lang w:val="es-ES"/>
        </w:rPr>
        <w:t>Judge</w:t>
      </w:r>
      <w:proofErr w:type="spellEnd"/>
      <w:r w:rsidRPr="00760419">
        <w:rPr>
          <w:rFonts w:ascii="Arial" w:hAnsi="Arial" w:cs="Arial"/>
          <w:b/>
          <w:sz w:val="22"/>
          <w:szCs w:val="22"/>
          <w:lang w:val="es-ES"/>
        </w:rPr>
        <w:t>/</w:t>
      </w:r>
      <w:proofErr w:type="spellStart"/>
      <w:r w:rsidRPr="00760419">
        <w:rPr>
          <w:rFonts w:ascii="Arial" w:hAnsi="Arial" w:cs="Arial"/>
          <w:b/>
          <w:sz w:val="22"/>
          <w:szCs w:val="22"/>
          <w:lang w:val="es-ES"/>
        </w:rPr>
        <w:t>Commissioner</w:t>
      </w:r>
      <w:proofErr w:type="spellEnd"/>
    </w:p>
    <w:p w:rsidR="005C1558" w:rsidRPr="00760419" w:rsidRDefault="005C1558" w:rsidP="005C15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i/>
          <w:sz w:val="22"/>
          <w:szCs w:val="22"/>
          <w:lang w:val="es-ES"/>
        </w:rPr>
      </w:pP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b/>
          <w:sz w:val="22"/>
          <w:szCs w:val="22"/>
          <w:lang w:val="es-ES"/>
        </w:rPr>
        <w:tab/>
      </w:r>
      <w:r w:rsidRPr="00760419">
        <w:rPr>
          <w:rFonts w:ascii="Arial" w:hAnsi="Arial" w:cs="Arial"/>
          <w:sz w:val="22"/>
          <w:szCs w:val="22"/>
          <w:lang w:val="es-ES"/>
        </w:rPr>
        <w:t>(</w:t>
      </w:r>
      <w:r w:rsidRPr="00760419">
        <w:rPr>
          <w:rFonts w:ascii="Arial" w:hAnsi="Arial" w:cs="Arial"/>
          <w:i/>
          <w:sz w:val="22"/>
          <w:szCs w:val="22"/>
          <w:lang w:val="es-ES"/>
        </w:rPr>
        <w:t>Juez/Comisionado)</w:t>
      </w:r>
    </w:p>
    <w:p w:rsidR="005C1558" w:rsidRPr="00760419" w:rsidRDefault="005C1558" w:rsidP="005C155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16"/>
          <w:lang w:val="es-ES"/>
        </w:rPr>
      </w:pPr>
    </w:p>
    <w:p w:rsidR="005C1558" w:rsidRPr="0066224C" w:rsidRDefault="005C1558" w:rsidP="005C155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22"/>
        </w:rPr>
      </w:pPr>
      <w:r w:rsidRPr="0066224C">
        <w:rPr>
          <w:rFonts w:ascii="Arial" w:hAnsi="Arial" w:cs="Arial"/>
          <w:spacing w:val="-2"/>
          <w:sz w:val="22"/>
        </w:rPr>
        <w:t>Presented by:</w:t>
      </w:r>
    </w:p>
    <w:p w:rsidR="005C1558" w:rsidRPr="00C50415" w:rsidRDefault="005C1558" w:rsidP="005C155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i/>
          <w:spacing w:val="-2"/>
          <w:sz w:val="22"/>
          <w:szCs w:val="22"/>
        </w:rPr>
      </w:pPr>
      <w:r w:rsidRPr="00C50415">
        <w:rPr>
          <w:rFonts w:ascii="Arial" w:hAnsi="Arial" w:cs="Arial"/>
          <w:i/>
          <w:spacing w:val="-2"/>
          <w:sz w:val="22"/>
          <w:szCs w:val="22"/>
        </w:rPr>
        <w:t>(</w:t>
      </w:r>
      <w:proofErr w:type="spellStart"/>
      <w:r w:rsidRPr="00C50415">
        <w:rPr>
          <w:rFonts w:ascii="Arial" w:hAnsi="Arial" w:cs="Arial"/>
          <w:i/>
          <w:spacing w:val="-2"/>
          <w:sz w:val="22"/>
          <w:szCs w:val="22"/>
        </w:rPr>
        <w:t>Presentado</w:t>
      </w:r>
      <w:proofErr w:type="spellEnd"/>
      <w:r w:rsidRPr="00C50415">
        <w:rPr>
          <w:rFonts w:ascii="Arial" w:hAnsi="Arial" w:cs="Arial"/>
          <w:i/>
          <w:spacing w:val="-2"/>
          <w:sz w:val="22"/>
          <w:szCs w:val="22"/>
        </w:rPr>
        <w:t xml:space="preserve"> </w:t>
      </w:r>
      <w:proofErr w:type="spellStart"/>
      <w:proofErr w:type="gramStart"/>
      <w:r w:rsidRPr="00C50415">
        <w:rPr>
          <w:rFonts w:ascii="Arial" w:hAnsi="Arial" w:cs="Arial"/>
          <w:i/>
          <w:spacing w:val="-2"/>
          <w:sz w:val="22"/>
          <w:szCs w:val="22"/>
        </w:rPr>
        <w:t>por</w:t>
      </w:r>
      <w:proofErr w:type="spellEnd"/>
      <w:r>
        <w:rPr>
          <w:rFonts w:ascii="Arial" w:hAnsi="Arial" w:cs="Arial"/>
          <w:i/>
          <w:spacing w:val="-2"/>
          <w:sz w:val="22"/>
          <w:szCs w:val="22"/>
        </w:rPr>
        <w:t>:</w:t>
      </w:r>
      <w:proofErr w:type="gramEnd"/>
      <w:r w:rsidRPr="00C50415">
        <w:rPr>
          <w:rFonts w:ascii="Arial" w:hAnsi="Arial" w:cs="Arial"/>
          <w:i/>
          <w:spacing w:val="-2"/>
          <w:sz w:val="22"/>
          <w:szCs w:val="22"/>
        </w:rPr>
        <w:t>)</w:t>
      </w:r>
    </w:p>
    <w:p w:rsidR="005C1558" w:rsidRDefault="005C1558" w:rsidP="005C1558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22"/>
          <w:u w:val="single"/>
        </w:rPr>
      </w:pPr>
    </w:p>
    <w:p w:rsidR="005C1558" w:rsidRPr="0066224C" w:rsidRDefault="005C1558" w:rsidP="005C1558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16"/>
        </w:rPr>
      </w:pPr>
      <w:r w:rsidRPr="0066224C">
        <w:rPr>
          <w:rFonts w:ascii="Arial" w:hAnsi="Arial" w:cs="Arial"/>
          <w:spacing w:val="-2"/>
          <w:sz w:val="22"/>
          <w:u w:val="single"/>
        </w:rPr>
        <w:tab/>
      </w:r>
    </w:p>
    <w:p w:rsidR="005C1558" w:rsidRDefault="005C1558" w:rsidP="005C1558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22"/>
        </w:rPr>
      </w:pPr>
      <w:proofErr w:type="gramStart"/>
      <w:r w:rsidRPr="0066224C">
        <w:rPr>
          <w:rFonts w:ascii="Arial" w:hAnsi="Arial" w:cs="Arial"/>
          <w:spacing w:val="-2"/>
          <w:sz w:val="22"/>
        </w:rPr>
        <w:t>Signature of Party or Lawyer/WSBA No.</w:t>
      </w:r>
      <w:proofErr w:type="gramEnd"/>
    </w:p>
    <w:p w:rsidR="005C1558" w:rsidRDefault="005C1558" w:rsidP="005C1558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i/>
          <w:spacing w:val="-2"/>
          <w:sz w:val="22"/>
          <w:lang w:val="es-ES"/>
        </w:rPr>
      </w:pPr>
      <w:r w:rsidRPr="00C50415">
        <w:rPr>
          <w:rFonts w:ascii="Arial" w:hAnsi="Arial" w:cs="Arial"/>
          <w:i/>
          <w:spacing w:val="-2"/>
          <w:sz w:val="22"/>
          <w:lang w:val="es-ES"/>
        </w:rPr>
        <w:t>(Firma de la Parte o</w:t>
      </w:r>
      <w:r>
        <w:rPr>
          <w:rFonts w:ascii="Arial" w:hAnsi="Arial" w:cs="Arial"/>
          <w:i/>
          <w:spacing w:val="-2"/>
          <w:sz w:val="22"/>
          <w:lang w:val="es-ES"/>
        </w:rPr>
        <w:t xml:space="preserve"> Abogado/No. de WSBA)</w:t>
      </w:r>
    </w:p>
    <w:p w:rsidR="005C1558" w:rsidRPr="00C50415" w:rsidRDefault="005C1558" w:rsidP="005C1558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i/>
          <w:spacing w:val="-2"/>
          <w:sz w:val="16"/>
          <w:lang w:val="es-ES"/>
        </w:rPr>
      </w:pPr>
    </w:p>
    <w:p w:rsidR="005C1558" w:rsidRPr="00C50415" w:rsidRDefault="005C1558" w:rsidP="005C155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16"/>
          <w:lang w:val="es-ES"/>
        </w:rPr>
      </w:pPr>
    </w:p>
    <w:p w:rsidR="005C1558" w:rsidRPr="00F26FDF" w:rsidRDefault="005C1558" w:rsidP="005C1558">
      <w:pPr>
        <w:widowControl w:val="0"/>
        <w:tabs>
          <w:tab w:val="left" w:pos="0"/>
          <w:tab w:val="left" w:pos="4320"/>
          <w:tab w:val="left" w:pos="5040"/>
          <w:tab w:val="left" w:pos="936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pacing w:val="-2"/>
          <w:sz w:val="16"/>
          <w:u w:val="single"/>
          <w:lang w:val="es-ES"/>
        </w:rPr>
      </w:pPr>
      <w:r w:rsidRPr="00C50415">
        <w:rPr>
          <w:rFonts w:ascii="Arial" w:hAnsi="Arial" w:cs="Arial"/>
          <w:spacing w:val="-2"/>
          <w:sz w:val="22"/>
          <w:u w:val="single"/>
          <w:lang w:val="es-ES"/>
        </w:rPr>
        <w:tab/>
      </w:r>
      <w:r>
        <w:rPr>
          <w:rFonts w:ascii="Arial" w:hAnsi="Arial" w:cs="Arial"/>
          <w:spacing w:val="-2"/>
          <w:sz w:val="22"/>
          <w:lang w:val="es-ES"/>
        </w:rPr>
        <w:tab/>
      </w:r>
      <w:r>
        <w:rPr>
          <w:rFonts w:ascii="Arial" w:hAnsi="Arial" w:cs="Arial"/>
          <w:spacing w:val="-2"/>
          <w:sz w:val="22"/>
          <w:u w:val="single"/>
          <w:lang w:val="es-ES"/>
        </w:rPr>
        <w:tab/>
      </w:r>
    </w:p>
    <w:p w:rsidR="005C1558" w:rsidRPr="00760419" w:rsidRDefault="005C1558" w:rsidP="005C1558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hAnsi="Arial" w:cs="Arial"/>
          <w:sz w:val="20"/>
          <w:lang w:val="es-ES"/>
        </w:rPr>
      </w:pPr>
      <w:proofErr w:type="spellStart"/>
      <w:r w:rsidRPr="00760419">
        <w:rPr>
          <w:rFonts w:ascii="Arial" w:hAnsi="Arial" w:cs="Arial"/>
          <w:spacing w:val="-2"/>
          <w:sz w:val="22"/>
          <w:lang w:val="es-ES"/>
        </w:rPr>
        <w:t>Print</w:t>
      </w:r>
      <w:proofErr w:type="spellEnd"/>
      <w:r w:rsidRPr="00760419">
        <w:rPr>
          <w:rFonts w:ascii="Arial" w:hAnsi="Arial" w:cs="Arial"/>
          <w:spacing w:val="-2"/>
          <w:sz w:val="22"/>
          <w:lang w:val="es-ES"/>
        </w:rPr>
        <w:t xml:space="preserve"> </w:t>
      </w:r>
      <w:proofErr w:type="spellStart"/>
      <w:r w:rsidRPr="00760419">
        <w:rPr>
          <w:rFonts w:ascii="Arial" w:hAnsi="Arial" w:cs="Arial"/>
          <w:spacing w:val="-2"/>
          <w:sz w:val="22"/>
          <w:lang w:val="es-ES"/>
        </w:rPr>
        <w:t>or</w:t>
      </w:r>
      <w:proofErr w:type="spellEnd"/>
      <w:r w:rsidRPr="00760419">
        <w:rPr>
          <w:rFonts w:ascii="Arial" w:hAnsi="Arial" w:cs="Arial"/>
          <w:spacing w:val="-2"/>
          <w:sz w:val="22"/>
          <w:lang w:val="es-ES"/>
        </w:rPr>
        <w:t xml:space="preserve"> </w:t>
      </w:r>
      <w:proofErr w:type="spellStart"/>
      <w:r w:rsidRPr="00760419">
        <w:rPr>
          <w:rFonts w:ascii="Arial" w:hAnsi="Arial" w:cs="Arial"/>
          <w:spacing w:val="-2"/>
          <w:sz w:val="22"/>
          <w:lang w:val="es-ES"/>
        </w:rPr>
        <w:t>Type</w:t>
      </w:r>
      <w:proofErr w:type="spellEnd"/>
      <w:r w:rsidRPr="00760419">
        <w:rPr>
          <w:rFonts w:ascii="Arial" w:hAnsi="Arial" w:cs="Arial"/>
          <w:spacing w:val="-2"/>
          <w:sz w:val="22"/>
          <w:lang w:val="es-ES"/>
        </w:rPr>
        <w:t xml:space="preserve"> </w:t>
      </w:r>
      <w:proofErr w:type="spellStart"/>
      <w:r w:rsidRPr="00760419">
        <w:rPr>
          <w:rFonts w:ascii="Arial" w:hAnsi="Arial" w:cs="Arial"/>
          <w:spacing w:val="-2"/>
          <w:sz w:val="22"/>
          <w:lang w:val="es-ES"/>
        </w:rPr>
        <w:t>Name</w:t>
      </w:r>
      <w:proofErr w:type="spellEnd"/>
      <w:r w:rsidRPr="00760419">
        <w:rPr>
          <w:rFonts w:ascii="Arial" w:hAnsi="Arial" w:cs="Arial"/>
          <w:spacing w:val="-2"/>
          <w:sz w:val="22"/>
          <w:lang w:val="es-ES"/>
        </w:rPr>
        <w:tab/>
      </w:r>
      <w:r w:rsidRPr="00760419">
        <w:rPr>
          <w:rFonts w:ascii="Arial" w:hAnsi="Arial" w:cs="Arial"/>
          <w:spacing w:val="-2"/>
          <w:sz w:val="22"/>
          <w:lang w:val="es-ES"/>
        </w:rPr>
        <w:tab/>
        <w:t>Date</w:t>
      </w:r>
    </w:p>
    <w:p w:rsidR="005C1558" w:rsidRPr="009B1A2E" w:rsidRDefault="005C1558" w:rsidP="005C1558">
      <w:pPr>
        <w:tabs>
          <w:tab w:val="left" w:pos="5438"/>
        </w:tabs>
        <w:ind w:firstLine="0"/>
        <w:rPr>
          <w:rFonts w:ascii="Arial" w:hAnsi="Arial" w:cs="Arial"/>
          <w:i/>
          <w:sz w:val="22"/>
          <w:szCs w:val="22"/>
          <w:lang w:val="es-ES"/>
        </w:rPr>
      </w:pPr>
      <w:r w:rsidRPr="009B1A2E">
        <w:rPr>
          <w:rFonts w:ascii="Arial" w:hAnsi="Arial" w:cs="Arial"/>
          <w:i/>
          <w:sz w:val="22"/>
          <w:szCs w:val="22"/>
          <w:lang w:val="es-ES"/>
        </w:rPr>
        <w:t>(</w:t>
      </w:r>
      <w:proofErr w:type="spellStart"/>
      <w:r w:rsidRPr="009B1A2E">
        <w:rPr>
          <w:rFonts w:ascii="Arial" w:hAnsi="Arial" w:cs="Arial"/>
          <w:i/>
          <w:sz w:val="22"/>
          <w:szCs w:val="22"/>
          <w:lang w:val="es-ES"/>
        </w:rPr>
        <w:t>Tipear</w:t>
      </w:r>
      <w:proofErr w:type="spellEnd"/>
      <w:r w:rsidRPr="009B1A2E">
        <w:rPr>
          <w:rFonts w:ascii="Arial" w:hAnsi="Arial" w:cs="Arial"/>
          <w:i/>
          <w:sz w:val="22"/>
          <w:szCs w:val="22"/>
          <w:lang w:val="es-ES"/>
        </w:rPr>
        <w:t xml:space="preserve"> o escribir nombre con letra de molde)</w:t>
      </w:r>
      <w:r>
        <w:rPr>
          <w:rFonts w:ascii="Arial" w:hAnsi="Arial" w:cs="Arial"/>
          <w:i/>
          <w:sz w:val="22"/>
          <w:szCs w:val="22"/>
          <w:lang w:val="es-ES"/>
        </w:rPr>
        <w:t xml:space="preserve">          (Fecha)</w:t>
      </w:r>
    </w:p>
    <w:p w:rsidR="005C1558" w:rsidRPr="009B1A2E" w:rsidRDefault="005C1558" w:rsidP="005C1558">
      <w:pPr>
        <w:rPr>
          <w:lang w:val="es-ES"/>
        </w:rPr>
      </w:pPr>
    </w:p>
    <w:p w:rsidR="00DA616F" w:rsidRDefault="00DA616F">
      <w:bookmarkStart w:id="14" w:name="_GoBack"/>
      <w:bookmarkEnd w:id="14"/>
    </w:p>
    <w:sectPr w:rsidR="00DA616F" w:rsidSect="00F9726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58" w:rsidRDefault="005C1558" w:rsidP="005C1558">
      <w:r>
        <w:separator/>
      </w:r>
    </w:p>
  </w:endnote>
  <w:endnote w:type="continuationSeparator" w:id="0">
    <w:p w:rsidR="005C1558" w:rsidRDefault="005C1558" w:rsidP="005C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8" w:rsidRDefault="005C1558" w:rsidP="005C1558">
    <w:pPr>
      <w:overflowPunct w:val="0"/>
      <w:autoSpaceDE w:val="0"/>
      <w:autoSpaceDN w:val="0"/>
      <w:adjustRightInd w:val="0"/>
      <w:ind w:firstLine="0"/>
      <w:textAlignment w:val="baseline"/>
      <w:rPr>
        <w:rFonts w:ascii="Arial" w:hAnsi="Arial" w:cs="Arial"/>
        <w:sz w:val="20"/>
      </w:rPr>
    </w:pPr>
    <w:r w:rsidRPr="0066224C">
      <w:rPr>
        <w:rFonts w:ascii="Arial" w:hAnsi="Arial" w:cs="Arial"/>
        <w:spacing w:val="-2"/>
        <w:sz w:val="20"/>
      </w:rPr>
      <w:t>Order re Civil Fee Waiver (</w:t>
    </w:r>
    <w:r w:rsidRPr="0066224C">
      <w:rPr>
        <w:rFonts w:ascii="Arial" w:hAnsi="Arial" w:cs="Arial"/>
        <w:sz w:val="20"/>
      </w:rPr>
      <w:t>ORPRFP, ORDYMT</w:t>
    </w:r>
    <w:r w:rsidRPr="0066224C">
      <w:rPr>
        <w:rFonts w:ascii="Arial" w:hAnsi="Arial" w:cs="Arial"/>
        <w:spacing w:val="-2"/>
        <w:sz w:val="20"/>
      </w:rPr>
      <w:t xml:space="preserve">) - </w:t>
    </w:r>
    <w:r w:rsidRPr="0066224C">
      <w:rPr>
        <w:rFonts w:ascii="Arial" w:hAnsi="Arial" w:cs="Arial"/>
        <w:sz w:val="20"/>
      </w:rPr>
      <w:t xml:space="preserve">Page </w:t>
    </w:r>
    <w:r w:rsidRPr="0066224C">
      <w:rPr>
        <w:rFonts w:ascii="Arial" w:hAnsi="Arial" w:cs="Arial"/>
        <w:sz w:val="20"/>
      </w:rPr>
      <w:fldChar w:fldCharType="begin"/>
    </w:r>
    <w:r w:rsidRPr="0066224C">
      <w:rPr>
        <w:rFonts w:ascii="Arial" w:hAnsi="Arial" w:cs="Arial"/>
        <w:sz w:val="20"/>
      </w:rPr>
      <w:instrText xml:space="preserve"> PAGE </w:instrText>
    </w:r>
    <w:r w:rsidRPr="0066224C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66224C">
      <w:rPr>
        <w:rFonts w:ascii="Arial" w:hAnsi="Arial" w:cs="Arial"/>
        <w:sz w:val="20"/>
      </w:rPr>
      <w:fldChar w:fldCharType="end"/>
    </w:r>
    <w:r w:rsidRPr="0066224C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3</w:t>
    </w:r>
  </w:p>
  <w:p w:rsidR="005C1558" w:rsidRPr="000863FA" w:rsidRDefault="005C1558" w:rsidP="005C1558">
    <w:pPr>
      <w:overflowPunct w:val="0"/>
      <w:autoSpaceDE w:val="0"/>
      <w:autoSpaceDN w:val="0"/>
      <w:adjustRightInd w:val="0"/>
      <w:ind w:firstLine="0"/>
      <w:textAlignment w:val="baseline"/>
      <w:rPr>
        <w:rFonts w:ascii="Arial" w:hAnsi="Arial" w:cs="Arial"/>
        <w:sz w:val="20"/>
        <w:lang w:val="es-ES"/>
      </w:rPr>
    </w:pPr>
    <w:r>
      <w:rPr>
        <w:rFonts w:ascii="Arial" w:hAnsi="Arial" w:cs="Arial"/>
        <w:i/>
        <w:sz w:val="20"/>
        <w:lang w:val="es-ES"/>
      </w:rPr>
      <w:t>(</w:t>
    </w:r>
    <w:r w:rsidRPr="000863FA">
      <w:rPr>
        <w:rFonts w:ascii="Arial" w:hAnsi="Arial" w:cs="Arial"/>
        <w:i/>
        <w:sz w:val="20"/>
        <w:lang w:val="es-ES"/>
      </w:rPr>
      <w:t xml:space="preserve">Orden </w:t>
    </w:r>
    <w:proofErr w:type="spellStart"/>
    <w:r w:rsidRPr="000863FA">
      <w:rPr>
        <w:rFonts w:ascii="Arial" w:hAnsi="Arial" w:cs="Arial"/>
        <w:i/>
        <w:sz w:val="20"/>
        <w:lang w:val="es-ES"/>
      </w:rPr>
      <w:t>Ref</w:t>
    </w:r>
    <w:proofErr w:type="spellEnd"/>
    <w:r w:rsidRPr="000863FA">
      <w:rPr>
        <w:rFonts w:ascii="Arial" w:hAnsi="Arial" w:cs="Arial"/>
        <w:i/>
        <w:sz w:val="20"/>
        <w:lang w:val="es-ES"/>
      </w:rPr>
      <w:t xml:space="preserve"> Exención de Cuotas para Registro</w:t>
    </w:r>
    <w:r>
      <w:rPr>
        <w:rFonts w:ascii="Arial" w:hAnsi="Arial" w:cs="Arial"/>
        <w:i/>
        <w:sz w:val="20"/>
        <w:lang w:val="es-ES"/>
      </w:rPr>
      <w:t>s</w:t>
    </w:r>
    <w:r w:rsidRPr="000863FA">
      <w:rPr>
        <w:rFonts w:ascii="Arial" w:hAnsi="Arial" w:cs="Arial"/>
        <w:i/>
        <w:sz w:val="20"/>
        <w:lang w:val="es-ES"/>
      </w:rPr>
      <w:t xml:space="preserve"> en un Caso Civil</w:t>
    </w:r>
    <w:r>
      <w:rPr>
        <w:rFonts w:ascii="Arial" w:hAnsi="Arial" w:cs="Arial"/>
        <w:i/>
        <w:sz w:val="20"/>
        <w:lang w:val="es-ES"/>
      </w:rPr>
      <w:t xml:space="preserve">) – </w:t>
    </w:r>
    <w:r w:rsidRPr="000863FA">
      <w:rPr>
        <w:rFonts w:ascii="Arial" w:hAnsi="Arial" w:cs="Arial"/>
        <w:i/>
        <w:sz w:val="20"/>
        <w:lang w:val="es-ES"/>
      </w:rPr>
      <w:t xml:space="preserve">Página  </w:t>
    </w:r>
    <w:r w:rsidRPr="000863FA">
      <w:rPr>
        <w:rFonts w:ascii="Arial" w:hAnsi="Arial" w:cs="Arial"/>
        <w:i/>
        <w:sz w:val="20"/>
        <w:lang w:val="es-ES"/>
      </w:rPr>
      <w:fldChar w:fldCharType="begin"/>
    </w:r>
    <w:r w:rsidRPr="000863FA">
      <w:rPr>
        <w:rFonts w:ascii="Arial" w:hAnsi="Arial" w:cs="Arial"/>
        <w:i/>
        <w:sz w:val="20"/>
        <w:lang w:val="es-ES"/>
      </w:rPr>
      <w:instrText xml:space="preserve"> PAGE </w:instrText>
    </w:r>
    <w:r w:rsidRPr="000863FA">
      <w:rPr>
        <w:rFonts w:ascii="Arial" w:hAnsi="Arial" w:cs="Arial"/>
        <w:i/>
        <w:sz w:val="20"/>
        <w:lang w:val="es-ES"/>
      </w:rPr>
      <w:fldChar w:fldCharType="separate"/>
    </w:r>
    <w:r>
      <w:rPr>
        <w:rFonts w:ascii="Arial" w:hAnsi="Arial" w:cs="Arial"/>
        <w:i/>
        <w:noProof/>
        <w:sz w:val="20"/>
        <w:lang w:val="es-ES"/>
      </w:rPr>
      <w:t>2</w:t>
    </w:r>
    <w:r w:rsidRPr="000863FA">
      <w:rPr>
        <w:rFonts w:ascii="Arial" w:hAnsi="Arial" w:cs="Arial"/>
        <w:i/>
        <w:sz w:val="20"/>
        <w:lang w:val="es-ES"/>
      </w:rPr>
      <w:fldChar w:fldCharType="end"/>
    </w:r>
    <w:r w:rsidRPr="000863FA">
      <w:rPr>
        <w:rFonts w:ascii="Arial" w:hAnsi="Arial" w:cs="Arial"/>
        <w:i/>
        <w:sz w:val="20"/>
        <w:lang w:val="es-ES"/>
      </w:rPr>
      <w:t xml:space="preserve"> </w:t>
    </w:r>
    <w:r>
      <w:rPr>
        <w:rFonts w:ascii="Arial" w:hAnsi="Arial" w:cs="Arial"/>
        <w:i/>
        <w:sz w:val="20"/>
        <w:lang w:val="es-ES"/>
      </w:rPr>
      <w:t>de</w:t>
    </w:r>
    <w:r w:rsidRPr="000863FA">
      <w:rPr>
        <w:rFonts w:ascii="Arial" w:hAnsi="Arial" w:cs="Arial"/>
        <w:i/>
        <w:sz w:val="20"/>
        <w:lang w:val="es-ES"/>
      </w:rPr>
      <w:t xml:space="preserve"> </w:t>
    </w:r>
    <w:r>
      <w:rPr>
        <w:rFonts w:ascii="Arial" w:hAnsi="Arial" w:cs="Arial"/>
        <w:i/>
        <w:sz w:val="20"/>
        <w:lang w:val="es-ES"/>
      </w:rPr>
      <w:t>3</w:t>
    </w:r>
  </w:p>
  <w:p w:rsidR="005C1558" w:rsidRPr="0066224C" w:rsidRDefault="005C1558" w:rsidP="005C1558">
    <w:pPr>
      <w:overflowPunct w:val="0"/>
      <w:autoSpaceDE w:val="0"/>
      <w:autoSpaceDN w:val="0"/>
      <w:adjustRightInd w:val="0"/>
      <w:ind w:firstLine="0"/>
      <w:textAlignment w:val="baseline"/>
      <w:rPr>
        <w:rFonts w:ascii="Arial" w:hAnsi="Arial" w:cs="Arial"/>
        <w:sz w:val="20"/>
      </w:rPr>
    </w:pPr>
    <w:r w:rsidRPr="0066224C">
      <w:rPr>
        <w:rFonts w:ascii="Arial" w:hAnsi="Arial" w:cs="Arial"/>
        <w:sz w:val="20"/>
      </w:rPr>
      <w:t>WPF GR 34.0500 (05/2014) – GR 34</w:t>
    </w:r>
  </w:p>
  <w:p w:rsidR="005C1558" w:rsidRDefault="005C1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58" w:rsidRDefault="005C1558" w:rsidP="005C1558">
      <w:r>
        <w:separator/>
      </w:r>
    </w:p>
  </w:footnote>
  <w:footnote w:type="continuationSeparator" w:id="0">
    <w:p w:rsidR="005C1558" w:rsidRDefault="005C1558" w:rsidP="005C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2A4"/>
    <w:multiLevelType w:val="hybridMultilevel"/>
    <w:tmpl w:val="A29EFBBC"/>
    <w:lvl w:ilvl="0" w:tplc="ED8464A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D25E7"/>
    <w:multiLevelType w:val="hybridMultilevel"/>
    <w:tmpl w:val="F306EA94"/>
    <w:lvl w:ilvl="0" w:tplc="36B8916C">
      <w:start w:val="1"/>
      <w:numFmt w:val="bullet"/>
      <w:pStyle w:val="Shadedbox"/>
      <w:lvlText w:val="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color w:val="auto"/>
        <w:sz w:val="24"/>
        <w:szCs w:val="20"/>
      </w:rPr>
    </w:lvl>
    <w:lvl w:ilvl="1" w:tplc="B9546366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0F2F2A"/>
    <w:multiLevelType w:val="multilevel"/>
    <w:tmpl w:val="ED8EE966"/>
    <w:lvl w:ilvl="0">
      <w:start w:val="1"/>
      <w:numFmt w:val="decimal"/>
      <w:pStyle w:val="Heading1"/>
      <w:suff w:val="nothing"/>
      <w:lvlText w:val="Section %1:  "/>
      <w:lvlJc w:val="left"/>
      <w:pPr>
        <w:ind w:left="1800" w:hanging="180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58"/>
    <w:rsid w:val="00135960"/>
    <w:rsid w:val="002D05A0"/>
    <w:rsid w:val="005C1558"/>
    <w:rsid w:val="00634736"/>
    <w:rsid w:val="006A40AC"/>
    <w:rsid w:val="0085221C"/>
    <w:rsid w:val="008D23FE"/>
    <w:rsid w:val="00CC6382"/>
    <w:rsid w:val="00D751FD"/>
    <w:rsid w:val="00DA616F"/>
    <w:rsid w:val="00F9726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58"/>
    <w:pPr>
      <w:spacing w:before="0"/>
      <w:ind w:firstLine="720"/>
    </w:pPr>
    <w:rPr>
      <w:rFonts w:ascii="Calibri" w:eastAsia="Batang" w:hAnsi="Calibri" w:cs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85221C"/>
    <w:pPr>
      <w:keepNext/>
      <w:pageBreakBefore/>
      <w:widowControl w:val="0"/>
      <w:numPr>
        <w:numId w:val="9"/>
      </w:numPr>
      <w:spacing w:before="240" w:after="120"/>
      <w:outlineLvl w:val="0"/>
    </w:pPr>
    <w:rPr>
      <w:rFonts w:ascii="Arial" w:eastAsia="Times New Roman" w:hAnsi="Arial" w:cs="Times New Roman"/>
      <w:b/>
      <w:kern w:val="28"/>
      <w:sz w:val="30"/>
    </w:rPr>
  </w:style>
  <w:style w:type="paragraph" w:styleId="Heading2">
    <w:name w:val="heading 2"/>
    <w:basedOn w:val="Normal"/>
    <w:next w:val="Normal"/>
    <w:link w:val="Heading2Char1"/>
    <w:autoRedefine/>
    <w:qFormat/>
    <w:rsid w:val="0085221C"/>
    <w:pPr>
      <w:keepNext/>
      <w:numPr>
        <w:ilvl w:val="1"/>
        <w:numId w:val="9"/>
      </w:numPr>
      <w:spacing w:before="240" w:after="240"/>
      <w:outlineLvl w:val="1"/>
    </w:pPr>
    <w:rPr>
      <w:rFonts w:ascii="Arial" w:eastAsia="Times New Roman" w:hAnsi="Arial" w:cs="Times New Roman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85221C"/>
    <w:pPr>
      <w:keepNext/>
      <w:numPr>
        <w:ilvl w:val="2"/>
        <w:numId w:val="9"/>
      </w:numPr>
      <w:spacing w:before="120" w:after="120"/>
      <w:outlineLvl w:val="2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cketHeading1">
    <w:name w:val="PacketHeading1"/>
    <w:basedOn w:val="Heading1"/>
    <w:link w:val="PacketHeading1Char"/>
    <w:qFormat/>
    <w:rsid w:val="00CC6382"/>
    <w:rPr>
      <w:bCs/>
    </w:rPr>
  </w:style>
  <w:style w:type="character" w:customStyle="1" w:styleId="PacketHeading1Char">
    <w:name w:val="PacketHeading1 Char"/>
    <w:basedOn w:val="Heading1Char"/>
    <w:link w:val="PacketHeading1"/>
    <w:rsid w:val="00CC6382"/>
    <w:rPr>
      <w:rFonts w:ascii="Arial" w:eastAsia="Times New Roman" w:hAnsi="Arial" w:cs="Times New Roman"/>
      <w:b/>
      <w:bCs/>
      <w:color w:val="365F91" w:themeColor="accent1" w:themeShade="BF"/>
      <w:kern w:val="28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85221C"/>
    <w:rPr>
      <w:rFonts w:ascii="Arial" w:eastAsia="Times New Roman" w:hAnsi="Arial" w:cs="Times New Roman"/>
      <w:b/>
      <w:kern w:val="28"/>
      <w:sz w:val="30"/>
      <w:szCs w:val="20"/>
    </w:rPr>
  </w:style>
  <w:style w:type="paragraph" w:customStyle="1" w:styleId="PacketHeading3">
    <w:name w:val="PacketHeading3"/>
    <w:basedOn w:val="Heading3"/>
    <w:link w:val="PacketHeading3Char"/>
    <w:qFormat/>
    <w:rsid w:val="00CC6382"/>
    <w:pPr>
      <w:spacing w:before="240"/>
    </w:pPr>
    <w:rPr>
      <w:bCs/>
    </w:rPr>
  </w:style>
  <w:style w:type="character" w:customStyle="1" w:styleId="PacketHeading3Char">
    <w:name w:val="PacketHeading3 Char"/>
    <w:basedOn w:val="Heading3Char"/>
    <w:link w:val="PacketHeading3"/>
    <w:rsid w:val="00CC6382"/>
    <w:rPr>
      <w:rFonts w:ascii="Arial" w:eastAsia="Times New Roman" w:hAnsi="Arial" w:cs="Times New Roman"/>
      <w:b/>
      <w:bCs/>
      <w:color w:val="4F81BD" w:themeColor="accent1"/>
      <w:sz w:val="24"/>
      <w:szCs w:val="20"/>
    </w:rPr>
  </w:style>
  <w:style w:type="character" w:customStyle="1" w:styleId="Heading3Char">
    <w:name w:val="Heading 3 Char"/>
    <w:link w:val="Heading3"/>
    <w:rsid w:val="0085221C"/>
    <w:rPr>
      <w:rFonts w:ascii="Arial" w:eastAsia="Times New Roman" w:hAnsi="Arial" w:cs="Times New Roman"/>
      <w:b/>
      <w:szCs w:val="20"/>
    </w:rPr>
  </w:style>
  <w:style w:type="paragraph" w:customStyle="1" w:styleId="PacketHeading2">
    <w:name w:val="PacketHeading2"/>
    <w:basedOn w:val="Heading2"/>
    <w:link w:val="PacketHeading2Char"/>
    <w:qFormat/>
    <w:rsid w:val="00CC6382"/>
    <w:rPr>
      <w:bCs/>
    </w:rPr>
  </w:style>
  <w:style w:type="character" w:customStyle="1" w:styleId="PacketHeading2Char">
    <w:name w:val="PacketHeading2 Char"/>
    <w:basedOn w:val="Heading2Char"/>
    <w:link w:val="PacketHeading2"/>
    <w:rsid w:val="00CC6382"/>
    <w:rPr>
      <w:rFonts w:ascii="Arial" w:eastAsia="Times New Roman" w:hAnsi="Arial" w:cs="Times New Roman"/>
      <w:b/>
      <w:bCs w:val="0"/>
      <w:color w:val="4F81BD" w:themeColor="accent1"/>
      <w:sz w:val="26"/>
      <w:szCs w:val="20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CC6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adedbox">
    <w:name w:val="_Shaded box"/>
    <w:basedOn w:val="Normal"/>
    <w:link w:val="ShadedboxChar"/>
    <w:rsid w:val="00135960"/>
    <w:pPr>
      <w:numPr>
        <w:numId w:val="6"/>
      </w:numPr>
      <w:pBdr>
        <w:top w:val="single" w:sz="12" w:space="1" w:color="auto"/>
        <w:bottom w:val="single" w:sz="12" w:space="1" w:color="auto"/>
      </w:pBdr>
      <w:shd w:val="clear" w:color="auto" w:fill="E6E6E6"/>
      <w:spacing w:before="120" w:after="120"/>
      <w:ind w:right="720"/>
    </w:pPr>
    <w:rPr>
      <w:rFonts w:asciiTheme="minorHAnsi" w:eastAsia="Times New Roman" w:hAnsiTheme="minorHAnsi" w:cs="Times New Roman"/>
    </w:rPr>
  </w:style>
  <w:style w:type="character" w:customStyle="1" w:styleId="ShadedboxChar">
    <w:name w:val="_Shaded box Char"/>
    <w:basedOn w:val="DefaultParagraphFont"/>
    <w:link w:val="Shadedbox"/>
    <w:rsid w:val="00135960"/>
    <w:rPr>
      <w:rFonts w:eastAsia="Times New Roman" w:cs="Times New Roman"/>
      <w:szCs w:val="20"/>
      <w:shd w:val="clear" w:color="auto" w:fill="E6E6E6"/>
    </w:rPr>
  </w:style>
  <w:style w:type="paragraph" w:customStyle="1" w:styleId="PublicationHeading">
    <w:name w:val="PublicationHeading"/>
    <w:basedOn w:val="Heading2"/>
    <w:autoRedefine/>
    <w:qFormat/>
    <w:rsid w:val="00634736"/>
    <w:pPr>
      <w:numPr>
        <w:ilvl w:val="0"/>
        <w:numId w:val="0"/>
      </w:numPr>
      <w:spacing w:after="120"/>
    </w:pPr>
    <w:rPr>
      <w:rFonts w:ascii="Cambria" w:hAnsi="Cambria" w:cs="Arial"/>
      <w:bCs/>
      <w:szCs w:val="24"/>
      <w:u w:val="none"/>
    </w:rPr>
  </w:style>
  <w:style w:type="paragraph" w:customStyle="1" w:styleId="PublicationsFooter">
    <w:name w:val="PublicationsFooter"/>
    <w:basedOn w:val="Footer"/>
    <w:rsid w:val="00CC6382"/>
    <w:pPr>
      <w:jc w:val="right"/>
    </w:pPr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6382"/>
    <w:pPr>
      <w:tabs>
        <w:tab w:val="center" w:pos="4680"/>
        <w:tab w:val="right" w:pos="9360"/>
      </w:tabs>
      <w:spacing w:before="120"/>
      <w:ind w:firstLine="0"/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382"/>
  </w:style>
  <w:style w:type="paragraph" w:customStyle="1" w:styleId="PublicationTitle">
    <w:name w:val="PublicationTitle"/>
    <w:basedOn w:val="Normal"/>
    <w:rsid w:val="00FE06A6"/>
    <w:pPr>
      <w:pBdr>
        <w:bottom w:val="single" w:sz="12" w:space="1" w:color="auto"/>
      </w:pBdr>
      <w:spacing w:before="120" w:after="240"/>
      <w:ind w:firstLine="0"/>
      <w:jc w:val="center"/>
    </w:pPr>
    <w:rPr>
      <w:rFonts w:ascii="Cambria" w:eastAsia="Calibri" w:hAnsi="Cambria" w:cs="Arial"/>
      <w:b/>
      <w:sz w:val="40"/>
      <w:szCs w:val="40"/>
    </w:rPr>
  </w:style>
  <w:style w:type="character" w:styleId="Hyperlink">
    <w:name w:val="Hyperlink"/>
    <w:rsid w:val="00CC63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6382"/>
    <w:pPr>
      <w:tabs>
        <w:tab w:val="center" w:pos="4680"/>
        <w:tab w:val="right" w:pos="9360"/>
      </w:tabs>
      <w:spacing w:before="120"/>
      <w:ind w:firstLine="0"/>
      <w:jc w:val="right"/>
    </w:pPr>
    <w:rPr>
      <w:rFonts w:eastAsia="Times New Roman" w:cs="Times New Roman"/>
      <w:snapToGrid w:val="0"/>
      <w:sz w:val="20"/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CC6382"/>
    <w:rPr>
      <w:rFonts w:ascii="Calibri" w:eastAsia="Times New Roman" w:hAnsi="Calibri" w:cs="Times New Roman"/>
      <w:snapToGrid w:val="0"/>
      <w:sz w:val="20"/>
      <w:szCs w:val="20"/>
      <w:lang w:eastAsia="es-MX"/>
    </w:rPr>
  </w:style>
  <w:style w:type="paragraph" w:customStyle="1" w:styleId="SpanishHeading">
    <w:name w:val="SpanishHeading"/>
    <w:basedOn w:val="Heading1"/>
    <w:link w:val="SpanishHeadingChar"/>
    <w:qFormat/>
    <w:rsid w:val="008D23FE"/>
    <w:pPr>
      <w:numPr>
        <w:numId w:val="0"/>
      </w:numPr>
    </w:pPr>
    <w:rPr>
      <w:bCs/>
      <w:noProof/>
    </w:rPr>
  </w:style>
  <w:style w:type="character" w:customStyle="1" w:styleId="SpanishHeadingChar">
    <w:name w:val="SpanishHeading Char"/>
    <w:link w:val="SpanishHeading"/>
    <w:rsid w:val="008D23FE"/>
    <w:rPr>
      <w:rFonts w:ascii="Arial" w:eastAsia="Times New Roman" w:hAnsi="Arial" w:cs="Times New Roman"/>
      <w:b/>
      <w:noProof/>
      <w:kern w:val="28"/>
      <w:sz w:val="30"/>
      <w:szCs w:val="20"/>
    </w:rPr>
  </w:style>
  <w:style w:type="character" w:customStyle="1" w:styleId="Heading2Char1">
    <w:name w:val="Heading 2 Char1"/>
    <w:basedOn w:val="DefaultParagraphFont"/>
    <w:link w:val="Heading2"/>
    <w:rsid w:val="0085221C"/>
    <w:rPr>
      <w:rFonts w:ascii="Arial" w:eastAsia="Times New Roman" w:hAnsi="Arial" w:cs="Times New Roman"/>
      <w:b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751FD"/>
    <w:pPr>
      <w:numPr>
        <w:numId w:val="10"/>
      </w:numPr>
      <w:spacing w:before="120"/>
    </w:pPr>
    <w:rPr>
      <w:rFonts w:asciiTheme="minorHAnsi" w:eastAsia="Times New Roman" w:hAnsiTheme="minorHAns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58"/>
    <w:pPr>
      <w:spacing w:before="0"/>
      <w:ind w:firstLine="720"/>
    </w:pPr>
    <w:rPr>
      <w:rFonts w:ascii="Calibri" w:eastAsia="Batang" w:hAnsi="Calibri" w:cs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85221C"/>
    <w:pPr>
      <w:keepNext/>
      <w:pageBreakBefore/>
      <w:widowControl w:val="0"/>
      <w:numPr>
        <w:numId w:val="9"/>
      </w:numPr>
      <w:spacing w:before="240" w:after="120"/>
      <w:outlineLvl w:val="0"/>
    </w:pPr>
    <w:rPr>
      <w:rFonts w:ascii="Arial" w:eastAsia="Times New Roman" w:hAnsi="Arial" w:cs="Times New Roman"/>
      <w:b/>
      <w:kern w:val="28"/>
      <w:sz w:val="30"/>
    </w:rPr>
  </w:style>
  <w:style w:type="paragraph" w:styleId="Heading2">
    <w:name w:val="heading 2"/>
    <w:basedOn w:val="Normal"/>
    <w:next w:val="Normal"/>
    <w:link w:val="Heading2Char1"/>
    <w:autoRedefine/>
    <w:qFormat/>
    <w:rsid w:val="0085221C"/>
    <w:pPr>
      <w:keepNext/>
      <w:numPr>
        <w:ilvl w:val="1"/>
        <w:numId w:val="9"/>
      </w:numPr>
      <w:spacing w:before="240" w:after="240"/>
      <w:outlineLvl w:val="1"/>
    </w:pPr>
    <w:rPr>
      <w:rFonts w:ascii="Arial" w:eastAsia="Times New Roman" w:hAnsi="Arial" w:cs="Times New Roman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85221C"/>
    <w:pPr>
      <w:keepNext/>
      <w:numPr>
        <w:ilvl w:val="2"/>
        <w:numId w:val="9"/>
      </w:numPr>
      <w:spacing w:before="120" w:after="120"/>
      <w:outlineLvl w:val="2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cketHeading1">
    <w:name w:val="PacketHeading1"/>
    <w:basedOn w:val="Heading1"/>
    <w:link w:val="PacketHeading1Char"/>
    <w:qFormat/>
    <w:rsid w:val="00CC6382"/>
    <w:rPr>
      <w:bCs/>
    </w:rPr>
  </w:style>
  <w:style w:type="character" w:customStyle="1" w:styleId="PacketHeading1Char">
    <w:name w:val="PacketHeading1 Char"/>
    <w:basedOn w:val="Heading1Char"/>
    <w:link w:val="PacketHeading1"/>
    <w:rsid w:val="00CC6382"/>
    <w:rPr>
      <w:rFonts w:ascii="Arial" w:eastAsia="Times New Roman" w:hAnsi="Arial" w:cs="Times New Roman"/>
      <w:b/>
      <w:bCs/>
      <w:color w:val="365F91" w:themeColor="accent1" w:themeShade="BF"/>
      <w:kern w:val="28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85221C"/>
    <w:rPr>
      <w:rFonts w:ascii="Arial" w:eastAsia="Times New Roman" w:hAnsi="Arial" w:cs="Times New Roman"/>
      <w:b/>
      <w:kern w:val="28"/>
      <w:sz w:val="30"/>
      <w:szCs w:val="20"/>
    </w:rPr>
  </w:style>
  <w:style w:type="paragraph" w:customStyle="1" w:styleId="PacketHeading3">
    <w:name w:val="PacketHeading3"/>
    <w:basedOn w:val="Heading3"/>
    <w:link w:val="PacketHeading3Char"/>
    <w:qFormat/>
    <w:rsid w:val="00CC6382"/>
    <w:pPr>
      <w:spacing w:before="240"/>
    </w:pPr>
    <w:rPr>
      <w:bCs/>
    </w:rPr>
  </w:style>
  <w:style w:type="character" w:customStyle="1" w:styleId="PacketHeading3Char">
    <w:name w:val="PacketHeading3 Char"/>
    <w:basedOn w:val="Heading3Char"/>
    <w:link w:val="PacketHeading3"/>
    <w:rsid w:val="00CC6382"/>
    <w:rPr>
      <w:rFonts w:ascii="Arial" w:eastAsia="Times New Roman" w:hAnsi="Arial" w:cs="Times New Roman"/>
      <w:b/>
      <w:bCs/>
      <w:color w:val="4F81BD" w:themeColor="accent1"/>
      <w:sz w:val="24"/>
      <w:szCs w:val="20"/>
    </w:rPr>
  </w:style>
  <w:style w:type="character" w:customStyle="1" w:styleId="Heading3Char">
    <w:name w:val="Heading 3 Char"/>
    <w:link w:val="Heading3"/>
    <w:rsid w:val="0085221C"/>
    <w:rPr>
      <w:rFonts w:ascii="Arial" w:eastAsia="Times New Roman" w:hAnsi="Arial" w:cs="Times New Roman"/>
      <w:b/>
      <w:szCs w:val="20"/>
    </w:rPr>
  </w:style>
  <w:style w:type="paragraph" w:customStyle="1" w:styleId="PacketHeading2">
    <w:name w:val="PacketHeading2"/>
    <w:basedOn w:val="Heading2"/>
    <w:link w:val="PacketHeading2Char"/>
    <w:qFormat/>
    <w:rsid w:val="00CC6382"/>
    <w:rPr>
      <w:bCs/>
    </w:rPr>
  </w:style>
  <w:style w:type="character" w:customStyle="1" w:styleId="PacketHeading2Char">
    <w:name w:val="PacketHeading2 Char"/>
    <w:basedOn w:val="Heading2Char"/>
    <w:link w:val="PacketHeading2"/>
    <w:rsid w:val="00CC6382"/>
    <w:rPr>
      <w:rFonts w:ascii="Arial" w:eastAsia="Times New Roman" w:hAnsi="Arial" w:cs="Times New Roman"/>
      <w:b/>
      <w:bCs w:val="0"/>
      <w:color w:val="4F81BD" w:themeColor="accent1"/>
      <w:sz w:val="26"/>
      <w:szCs w:val="20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CC6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adedbox">
    <w:name w:val="_Shaded box"/>
    <w:basedOn w:val="Normal"/>
    <w:link w:val="ShadedboxChar"/>
    <w:rsid w:val="00135960"/>
    <w:pPr>
      <w:numPr>
        <w:numId w:val="6"/>
      </w:numPr>
      <w:pBdr>
        <w:top w:val="single" w:sz="12" w:space="1" w:color="auto"/>
        <w:bottom w:val="single" w:sz="12" w:space="1" w:color="auto"/>
      </w:pBdr>
      <w:shd w:val="clear" w:color="auto" w:fill="E6E6E6"/>
      <w:spacing w:before="120" w:after="120"/>
      <w:ind w:right="720"/>
    </w:pPr>
    <w:rPr>
      <w:rFonts w:asciiTheme="minorHAnsi" w:eastAsia="Times New Roman" w:hAnsiTheme="minorHAnsi" w:cs="Times New Roman"/>
    </w:rPr>
  </w:style>
  <w:style w:type="character" w:customStyle="1" w:styleId="ShadedboxChar">
    <w:name w:val="_Shaded box Char"/>
    <w:basedOn w:val="DefaultParagraphFont"/>
    <w:link w:val="Shadedbox"/>
    <w:rsid w:val="00135960"/>
    <w:rPr>
      <w:rFonts w:eastAsia="Times New Roman" w:cs="Times New Roman"/>
      <w:szCs w:val="20"/>
      <w:shd w:val="clear" w:color="auto" w:fill="E6E6E6"/>
    </w:rPr>
  </w:style>
  <w:style w:type="paragraph" w:customStyle="1" w:styleId="PublicationHeading">
    <w:name w:val="PublicationHeading"/>
    <w:basedOn w:val="Heading2"/>
    <w:autoRedefine/>
    <w:qFormat/>
    <w:rsid w:val="00634736"/>
    <w:pPr>
      <w:numPr>
        <w:ilvl w:val="0"/>
        <w:numId w:val="0"/>
      </w:numPr>
      <w:spacing w:after="120"/>
    </w:pPr>
    <w:rPr>
      <w:rFonts w:ascii="Cambria" w:hAnsi="Cambria" w:cs="Arial"/>
      <w:bCs/>
      <w:szCs w:val="24"/>
      <w:u w:val="none"/>
    </w:rPr>
  </w:style>
  <w:style w:type="paragraph" w:customStyle="1" w:styleId="PublicationsFooter">
    <w:name w:val="PublicationsFooter"/>
    <w:basedOn w:val="Footer"/>
    <w:rsid w:val="00CC6382"/>
    <w:pPr>
      <w:jc w:val="right"/>
    </w:pPr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6382"/>
    <w:pPr>
      <w:tabs>
        <w:tab w:val="center" w:pos="4680"/>
        <w:tab w:val="right" w:pos="9360"/>
      </w:tabs>
      <w:spacing w:before="120"/>
      <w:ind w:firstLine="0"/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382"/>
  </w:style>
  <w:style w:type="paragraph" w:customStyle="1" w:styleId="PublicationTitle">
    <w:name w:val="PublicationTitle"/>
    <w:basedOn w:val="Normal"/>
    <w:rsid w:val="00FE06A6"/>
    <w:pPr>
      <w:pBdr>
        <w:bottom w:val="single" w:sz="12" w:space="1" w:color="auto"/>
      </w:pBdr>
      <w:spacing w:before="120" w:after="240"/>
      <w:ind w:firstLine="0"/>
      <w:jc w:val="center"/>
    </w:pPr>
    <w:rPr>
      <w:rFonts w:ascii="Cambria" w:eastAsia="Calibri" w:hAnsi="Cambria" w:cs="Arial"/>
      <w:b/>
      <w:sz w:val="40"/>
      <w:szCs w:val="40"/>
    </w:rPr>
  </w:style>
  <w:style w:type="character" w:styleId="Hyperlink">
    <w:name w:val="Hyperlink"/>
    <w:rsid w:val="00CC63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6382"/>
    <w:pPr>
      <w:tabs>
        <w:tab w:val="center" w:pos="4680"/>
        <w:tab w:val="right" w:pos="9360"/>
      </w:tabs>
      <w:spacing w:before="120"/>
      <w:ind w:firstLine="0"/>
      <w:jc w:val="right"/>
    </w:pPr>
    <w:rPr>
      <w:rFonts w:eastAsia="Times New Roman" w:cs="Times New Roman"/>
      <w:snapToGrid w:val="0"/>
      <w:sz w:val="20"/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CC6382"/>
    <w:rPr>
      <w:rFonts w:ascii="Calibri" w:eastAsia="Times New Roman" w:hAnsi="Calibri" w:cs="Times New Roman"/>
      <w:snapToGrid w:val="0"/>
      <w:sz w:val="20"/>
      <w:szCs w:val="20"/>
      <w:lang w:eastAsia="es-MX"/>
    </w:rPr>
  </w:style>
  <w:style w:type="paragraph" w:customStyle="1" w:styleId="SpanishHeading">
    <w:name w:val="SpanishHeading"/>
    <w:basedOn w:val="Heading1"/>
    <w:link w:val="SpanishHeadingChar"/>
    <w:qFormat/>
    <w:rsid w:val="008D23FE"/>
    <w:pPr>
      <w:numPr>
        <w:numId w:val="0"/>
      </w:numPr>
    </w:pPr>
    <w:rPr>
      <w:bCs/>
      <w:noProof/>
    </w:rPr>
  </w:style>
  <w:style w:type="character" w:customStyle="1" w:styleId="SpanishHeadingChar">
    <w:name w:val="SpanishHeading Char"/>
    <w:link w:val="SpanishHeading"/>
    <w:rsid w:val="008D23FE"/>
    <w:rPr>
      <w:rFonts w:ascii="Arial" w:eastAsia="Times New Roman" w:hAnsi="Arial" w:cs="Times New Roman"/>
      <w:b/>
      <w:noProof/>
      <w:kern w:val="28"/>
      <w:sz w:val="30"/>
      <w:szCs w:val="20"/>
    </w:rPr>
  </w:style>
  <w:style w:type="character" w:customStyle="1" w:styleId="Heading2Char1">
    <w:name w:val="Heading 2 Char1"/>
    <w:basedOn w:val="DefaultParagraphFont"/>
    <w:link w:val="Heading2"/>
    <w:rsid w:val="0085221C"/>
    <w:rPr>
      <w:rFonts w:ascii="Arial" w:eastAsia="Times New Roman" w:hAnsi="Arial" w:cs="Times New Roman"/>
      <w:b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751FD"/>
    <w:pPr>
      <w:numPr>
        <w:numId w:val="10"/>
      </w:numPr>
      <w:spacing w:before="120"/>
    </w:pPr>
    <w:rPr>
      <w:rFonts w:asciiTheme="minorHAnsi" w:eastAsia="Times New Roman" w:hAnsi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3290</Characters>
  <Application>Microsoft Office Word</Application>
  <DocSecurity>0</DocSecurity>
  <Lines>137</Lines>
  <Paragraphs>49</Paragraphs>
  <ScaleCrop>false</ScaleCrop>
  <Company>Northwest Justice Project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Rebar</dc:creator>
  <cp:lastModifiedBy>Danielle Rebar</cp:lastModifiedBy>
  <cp:revision>1</cp:revision>
  <dcterms:created xsi:type="dcterms:W3CDTF">2014-11-06T17:25:00Z</dcterms:created>
  <dcterms:modified xsi:type="dcterms:W3CDTF">2014-11-06T17:26:00Z</dcterms:modified>
</cp:coreProperties>
</file>